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61" w:rsidRDefault="00011A42">
      <w:pPr>
        <w:jc w:val="center"/>
        <w:rPr>
          <w:b/>
        </w:rPr>
      </w:pPr>
      <w:r>
        <w:rPr>
          <w:b/>
        </w:rPr>
        <w:t>ULLADULLA &amp; DISTRICTS GARDEN CLUB INC</w:t>
      </w:r>
    </w:p>
    <w:p w:rsidR="00462C61" w:rsidRDefault="00462C61">
      <w:pPr>
        <w:jc w:val="center"/>
        <w:rPr>
          <w:b/>
        </w:rPr>
      </w:pPr>
    </w:p>
    <w:p w:rsidR="00462C61" w:rsidRDefault="00011A42">
      <w:pPr>
        <w:jc w:val="center"/>
        <w:rPr>
          <w:b/>
        </w:rPr>
      </w:pPr>
      <w:r>
        <w:pict>
          <v:rect id="_x0000_i1025" style="width:0;height:1.5pt" o:hralign="center" o:hrstd="t" o:hr="t" fillcolor="#a0a0a0" stroked="f"/>
        </w:pict>
      </w:r>
    </w:p>
    <w:p w:rsidR="00462C61" w:rsidRDefault="00462C61">
      <w:pPr>
        <w:jc w:val="center"/>
        <w:rPr>
          <w:b/>
        </w:rPr>
      </w:pPr>
    </w:p>
    <w:p w:rsidR="00462C61" w:rsidRDefault="00011A42">
      <w:pPr>
        <w:jc w:val="center"/>
        <w:rPr>
          <w:b/>
        </w:rPr>
      </w:pPr>
      <w:r>
        <w:rPr>
          <w:b/>
        </w:rPr>
        <w:t>GENERAL MEETING</w:t>
      </w:r>
    </w:p>
    <w:p w:rsidR="00462C61" w:rsidRDefault="00011A42">
      <w:pPr>
        <w:jc w:val="center"/>
      </w:pPr>
      <w:r>
        <w:t>Baptist Church, Matron Porter Drive, Narrawallee</w:t>
      </w:r>
    </w:p>
    <w:p w:rsidR="00462C61" w:rsidRDefault="00011A42">
      <w:pPr>
        <w:jc w:val="center"/>
      </w:pPr>
      <w:r>
        <w:t>Monday 27th January 2020</w:t>
      </w:r>
    </w:p>
    <w:p w:rsidR="00462C61" w:rsidRDefault="00462C61">
      <w:pPr>
        <w:jc w:val="center"/>
      </w:pPr>
    </w:p>
    <w:p w:rsidR="00462C61" w:rsidRDefault="00462C61">
      <w:pPr>
        <w:jc w:val="center"/>
      </w:pPr>
    </w:p>
    <w:tbl>
      <w:tblPr>
        <w:tblStyle w:val="a"/>
        <w:tblW w:w="8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6270"/>
        <w:gridCol w:w="1800"/>
      </w:tblGrid>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1</w:t>
            </w:r>
          </w:p>
        </w:tc>
        <w:tc>
          <w:tcPr>
            <w:tcW w:w="627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 xml:space="preserve">Meeting opened at </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Gillian Boyd</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462C61" w:rsidRDefault="00011A42">
            <w:pPr>
              <w:widowControl w:val="0"/>
              <w:spacing w:line="240" w:lineRule="auto"/>
            </w:pPr>
            <w:r>
              <w:t>9.35 am</w:t>
            </w: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2</w:t>
            </w:r>
          </w:p>
        </w:tc>
        <w:tc>
          <w:tcPr>
            <w:tcW w:w="627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Members Present</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Gillian Boyd</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pPr>
            <w:r>
              <w:t>107</w:t>
            </w: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3</w:t>
            </w:r>
          </w:p>
        </w:tc>
        <w:tc>
          <w:tcPr>
            <w:tcW w:w="627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Apologies</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Gillian Boyd</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pPr>
            <w:r>
              <w:t>None</w:t>
            </w: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4</w:t>
            </w:r>
          </w:p>
        </w:tc>
        <w:tc>
          <w:tcPr>
            <w:tcW w:w="627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Welcome to Visitors</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Gillian Boyd</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pPr>
            <w:r>
              <w:t>5</w:t>
            </w: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5</w:t>
            </w:r>
          </w:p>
        </w:tc>
        <w:tc>
          <w:tcPr>
            <w:tcW w:w="627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President’s Message</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Gillian Boyd</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tcPr>
          <w:p w:rsidR="00462C61" w:rsidRDefault="00011A42">
            <w:pPr>
              <w:numPr>
                <w:ilvl w:val="0"/>
                <w:numId w:val="5"/>
              </w:numPr>
              <w:spacing w:line="240" w:lineRule="auto"/>
            </w:pPr>
            <w:r>
              <w:t>Welcome to 2020. It has not been a great start to the year but the consolation is that the rest of year can only get better.</w:t>
            </w:r>
          </w:p>
          <w:p w:rsidR="00462C61" w:rsidRDefault="00011A42">
            <w:pPr>
              <w:numPr>
                <w:ilvl w:val="0"/>
                <w:numId w:val="5"/>
              </w:numPr>
              <w:spacing w:line="240" w:lineRule="auto"/>
            </w:pPr>
            <w:r>
              <w:t>My thoughts are with those of you who lost your homes to the fires. Many of you have lost your gardens or other important assets such as hay sheds, hay, pasture or crops.  The loss must be devastating and it will take time to restore and recover. I wish yo</w:t>
            </w:r>
            <w:r>
              <w:t>u well as you recover. It has been an anxious time for all of us and for some us that anxiety will continue for a while. Long after our environment really does get better. I hope coming along to Garden Club activities and spending time in your garden helps</w:t>
            </w:r>
            <w:r>
              <w:t xml:space="preserve"> to raise your spirits.</w:t>
            </w:r>
          </w:p>
          <w:p w:rsidR="00462C61" w:rsidRDefault="00011A42">
            <w:pPr>
              <w:numPr>
                <w:ilvl w:val="0"/>
                <w:numId w:val="5"/>
              </w:numPr>
              <w:spacing w:line="240" w:lineRule="auto"/>
            </w:pPr>
            <w:r>
              <w:t xml:space="preserve">I think just about everyone has a fire story. I find myself telling my fire story over and over; my fire story is not very dramatic but it is my experience of a terrible disaster that befell our community and the beautiful place in </w:t>
            </w:r>
            <w:r>
              <w:t xml:space="preserve">which we live. If you would like to share your fire story with Garden Club members please let me know during morning </w:t>
            </w:r>
            <w:proofErr w:type="gramStart"/>
            <w:r>
              <w:t>tea .</w:t>
            </w:r>
            <w:proofErr w:type="gramEnd"/>
            <w:r>
              <w:t xml:space="preserve"> You could tell the story at the meeting or write it down for members to read in our newsletter. We would all love to learn about your</w:t>
            </w:r>
            <w:r>
              <w:t xml:space="preserve"> fire experience.</w:t>
            </w:r>
          </w:p>
          <w:p w:rsidR="00462C61" w:rsidRDefault="00011A42">
            <w:pPr>
              <w:numPr>
                <w:ilvl w:val="0"/>
                <w:numId w:val="5"/>
              </w:numPr>
              <w:spacing w:line="240" w:lineRule="auto"/>
            </w:pPr>
            <w:r>
              <w:t xml:space="preserve">If anyone knows of any members who have suffered loss from the fires or you have yourself, please let me or Sue McMahon know at morning tea break. After the </w:t>
            </w:r>
            <w:r>
              <w:lastRenderedPageBreak/>
              <w:t>rain and some milder weather, the extent of damage to people’s gardens will be cl</w:t>
            </w:r>
            <w:r>
              <w:t xml:space="preserve">earer and I hope by then it will also be clearer how the Garden Club can best help to renew and restore these gardens. Members of the propagation group contributed many plants to the trading table </w:t>
            </w:r>
            <w:proofErr w:type="gramStart"/>
            <w:r>
              <w:t>today,</w:t>
            </w:r>
            <w:proofErr w:type="gramEnd"/>
            <w:r>
              <w:t xml:space="preserve"> of particular note were </w:t>
            </w:r>
            <w:proofErr w:type="spellStart"/>
            <w:r>
              <w:t>Merilyn’s</w:t>
            </w:r>
            <w:proofErr w:type="spellEnd"/>
            <w:r>
              <w:t xml:space="preserve"> labels which inclu</w:t>
            </w:r>
            <w:r>
              <w:t>ded pictures of the plants she had propagated.  The propagation group needs more pots if members have any to spare.  The trading table is also accepting fancy pots or garden ornaments to help people who’ve lost their gardens.</w:t>
            </w:r>
          </w:p>
          <w:p w:rsidR="00462C61" w:rsidRDefault="00011A42">
            <w:pPr>
              <w:numPr>
                <w:ilvl w:val="0"/>
                <w:numId w:val="5"/>
              </w:numPr>
              <w:spacing w:line="240" w:lineRule="auto"/>
            </w:pPr>
            <w:r>
              <w:t xml:space="preserve">To get us back </w:t>
            </w:r>
            <w:proofErr w:type="gramStart"/>
            <w:r>
              <w:t>on  the</w:t>
            </w:r>
            <w:proofErr w:type="gramEnd"/>
            <w:r>
              <w:t xml:space="preserve"> garden </w:t>
            </w:r>
            <w:r>
              <w:t>path after the traumatic beginning to 2020 , we will start the year with a Morning Tea and Open Garden at Debbie and Mark Kendall’s garden on 4 February. I hope you can all join us. It would be a good opportunity to share your fire stories in a small group</w:t>
            </w:r>
            <w:r>
              <w:t xml:space="preserve"> in a relaxed setting.</w:t>
            </w:r>
          </w:p>
          <w:p w:rsidR="00462C61" w:rsidRDefault="00011A42">
            <w:pPr>
              <w:numPr>
                <w:ilvl w:val="0"/>
                <w:numId w:val="5"/>
              </w:numPr>
              <w:spacing w:line="240" w:lineRule="auto"/>
            </w:pPr>
            <w:r>
              <w:t xml:space="preserve">After the Morning Tea on 4 February, the planning for the Zone Friendship Day will begin in earnest. Zone Friendship Days are gatherings of members of Garden Clubs that like our club are affiliated with The Garden Clubs of Australia </w:t>
            </w:r>
            <w:r>
              <w:t xml:space="preserve">(GCA) and are in our GCA Zone </w:t>
            </w:r>
            <w:proofErr w:type="spellStart"/>
            <w:r>
              <w:t>ie</w:t>
            </w:r>
            <w:proofErr w:type="spellEnd"/>
            <w:r>
              <w:t xml:space="preserve"> the South Coast and Southern Highlands Zone. Zone Friendship Days are held every two years and clubs in the Zone take turns to organise and host the gathering. This year it is Ulladulla and Districts Garden Club’s turn to h</w:t>
            </w:r>
            <w:r>
              <w:t>ost Friendship Day. The Friendship Day Planning Group will convene to discuss and decide on the structure of the day and the various activities that will be offered. If you would like help plan the day or have some ideas you would like to contribute please</w:t>
            </w:r>
            <w:r>
              <w:t xml:space="preserve"> let us know by sending an email to ulladullagardenclub@gmail.com.</w:t>
            </w:r>
          </w:p>
          <w:p w:rsidR="00462C61" w:rsidRDefault="00011A42">
            <w:pPr>
              <w:numPr>
                <w:ilvl w:val="0"/>
                <w:numId w:val="5"/>
              </w:numPr>
              <w:spacing w:line="240" w:lineRule="auto"/>
            </w:pPr>
            <w:r>
              <w:t>Every year at our February meeting, in accordance with our Constitution, the Ulladulla and Districts Garden Club holds its Annual General Meeting (AGM) as part of the regular February meeti</w:t>
            </w:r>
            <w:r>
              <w:t xml:space="preserve">ng.  At this meeting, we will elect a new Committee to manage our Garden Club. If you would like to be part of the management committee please complete the nomination form in the newsletter and hand it to Gill Evans our Secretary or send it to her at our </w:t>
            </w:r>
            <w:proofErr w:type="spellStart"/>
            <w:r>
              <w:t>g</w:t>
            </w:r>
            <w:r>
              <w:t>mail</w:t>
            </w:r>
            <w:proofErr w:type="spellEnd"/>
            <w:r>
              <w:t xml:space="preserve"> address. You can also find the Nomination Form on our website. If you would like to know more about what being a committee member involves or have other questions you would like to ask about the AGM, please ask a committee member today or send the que</w:t>
            </w:r>
            <w:r>
              <w:t xml:space="preserve">stions by email to. You can also have a look at the Constitution to find out more about the AGM process and the responsibilities of the committee. The Constitution and the Nomination form are on the homepage of our website: </w:t>
            </w:r>
            <w:proofErr w:type="gramStart"/>
            <w:r>
              <w:t>www.ulladullagardenclub.org.au .</w:t>
            </w:r>
            <w:proofErr w:type="gramEnd"/>
          </w:p>
          <w:p w:rsidR="00462C61" w:rsidRDefault="00011A42">
            <w:pPr>
              <w:numPr>
                <w:ilvl w:val="0"/>
                <w:numId w:val="5"/>
              </w:numPr>
              <w:spacing w:line="240" w:lineRule="auto"/>
            </w:pPr>
            <w:r>
              <w:t xml:space="preserve">Please have a think about joining our committee in </w:t>
            </w:r>
            <w:r>
              <w:lastRenderedPageBreak/>
              <w:t>2020. We are a really good group of people.</w:t>
            </w:r>
          </w:p>
          <w:p w:rsidR="00462C61" w:rsidRDefault="00011A42">
            <w:pPr>
              <w:numPr>
                <w:ilvl w:val="0"/>
                <w:numId w:val="5"/>
              </w:numPr>
              <w:spacing w:line="240" w:lineRule="auto"/>
            </w:pPr>
            <w:r>
              <w:t>Also don’t forget to renew your membership before the end of March. Details are on the homepage of the website. Renewal is $30 for singles and $55 for couples. You can pay by electronic funds transfer. Account details are in the Newsletter.</w:t>
            </w:r>
          </w:p>
          <w:p w:rsidR="00462C61" w:rsidRDefault="00011A42">
            <w:pPr>
              <w:numPr>
                <w:ilvl w:val="0"/>
                <w:numId w:val="5"/>
              </w:numPr>
              <w:spacing w:line="240" w:lineRule="auto"/>
              <w:rPr>
                <w:rFonts w:ascii="Calibri" w:eastAsia="Calibri" w:hAnsi="Calibri" w:cs="Calibri"/>
              </w:rPr>
            </w:pPr>
            <w:r>
              <w:t>During the Chri</w:t>
            </w:r>
            <w:r>
              <w:t>stmas break I had a request from Shirley Wright. St Martins Anglican Church in Ulladulla is looking for help to maintain their garden. If anyone is interested in helping out as part of a volunteer team to mow the lawns and trim the plants, please let me kn</w:t>
            </w:r>
            <w:r>
              <w:t>ow and I will pass your names onto Shirley</w:t>
            </w:r>
            <w:r>
              <w:rPr>
                <w:rFonts w:ascii="Calibri" w:eastAsia="Calibri" w:hAnsi="Calibri" w:cs="Calibri"/>
              </w:rPr>
              <w:t>.</w:t>
            </w: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lastRenderedPageBreak/>
              <w:t>6</w:t>
            </w:r>
          </w:p>
        </w:tc>
        <w:tc>
          <w:tcPr>
            <w:tcW w:w="6270" w:type="dxa"/>
            <w:shd w:val="clear" w:color="auto" w:fill="999999"/>
            <w:tcMar>
              <w:top w:w="100" w:type="dxa"/>
              <w:left w:w="100" w:type="dxa"/>
              <w:bottom w:w="100" w:type="dxa"/>
              <w:right w:w="100" w:type="dxa"/>
            </w:tcMar>
          </w:tcPr>
          <w:p w:rsidR="00462C61" w:rsidRDefault="00011A42">
            <w:pPr>
              <w:spacing w:line="240" w:lineRule="auto"/>
              <w:ind w:left="385" w:hanging="284"/>
              <w:rPr>
                <w:b/>
              </w:rPr>
            </w:pPr>
            <w:r>
              <w:rPr>
                <w:b/>
              </w:rPr>
              <w:t>New Members</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Gillian Boyd</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462C61" w:rsidRDefault="00011A42">
            <w:pPr>
              <w:spacing w:line="240" w:lineRule="auto"/>
            </w:pPr>
            <w:r>
              <w:t>None</w:t>
            </w: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7</w:t>
            </w:r>
          </w:p>
        </w:tc>
        <w:tc>
          <w:tcPr>
            <w:tcW w:w="6270" w:type="dxa"/>
            <w:shd w:val="clear" w:color="auto" w:fill="999999"/>
            <w:tcMar>
              <w:top w:w="100" w:type="dxa"/>
              <w:left w:w="100" w:type="dxa"/>
              <w:bottom w:w="100" w:type="dxa"/>
              <w:right w:w="100" w:type="dxa"/>
            </w:tcMar>
          </w:tcPr>
          <w:p w:rsidR="00462C61" w:rsidRDefault="00011A42">
            <w:pPr>
              <w:spacing w:line="240" w:lineRule="auto"/>
              <w:ind w:left="385" w:hanging="284"/>
              <w:rPr>
                <w:b/>
              </w:rPr>
            </w:pPr>
            <w:r>
              <w:rPr>
                <w:b/>
              </w:rPr>
              <w:t>Health and Welfare Report</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Sue McMahon</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462C61" w:rsidRDefault="00011A42" w:rsidP="0056670F">
            <w:pPr>
              <w:spacing w:line="240" w:lineRule="auto"/>
            </w:pPr>
            <w:r>
              <w:t xml:space="preserve">Joy Clapp attended the meeting and is going well, Elaine Mason has had an operation on her foot, Alison Austin has made an excellent recovery but still has difficulty with lifting, David Hill is now wearing a neck brace and Graeme </w:t>
            </w:r>
            <w:proofErr w:type="spellStart"/>
            <w:r>
              <w:t>Oke</w:t>
            </w:r>
            <w:proofErr w:type="spellEnd"/>
            <w:r>
              <w:t xml:space="preserve"> spoke regarding his </w:t>
            </w:r>
            <w:r w:rsidR="0056670F">
              <w:t>partner</w:t>
            </w:r>
            <w:r>
              <w:t xml:space="preserve"> Robin’s recent angiogram and scheduled open heart surgery.  Brian O’Connell passed away and his memorial service was held last Saturday.  Cards for all those members who had been directly affected by the bushfires were available for collection at the m</w:t>
            </w:r>
            <w:r>
              <w:t>eeting.</w:t>
            </w: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spacing w:line="240" w:lineRule="auto"/>
              <w:rPr>
                <w:b/>
              </w:rPr>
            </w:pPr>
            <w:r>
              <w:rPr>
                <w:b/>
              </w:rPr>
              <w:t>8</w:t>
            </w:r>
          </w:p>
        </w:tc>
        <w:tc>
          <w:tcPr>
            <w:tcW w:w="6270" w:type="dxa"/>
            <w:shd w:val="clear" w:color="auto" w:fill="999999"/>
            <w:tcMar>
              <w:top w:w="100" w:type="dxa"/>
              <w:left w:w="100" w:type="dxa"/>
              <w:bottom w:w="100" w:type="dxa"/>
              <w:right w:w="100" w:type="dxa"/>
            </w:tcMar>
          </w:tcPr>
          <w:p w:rsidR="00462C61" w:rsidRDefault="00011A42">
            <w:pPr>
              <w:spacing w:line="240" w:lineRule="auto"/>
              <w:rPr>
                <w:b/>
              </w:rPr>
            </w:pPr>
            <w:r>
              <w:rPr>
                <w:b/>
              </w:rPr>
              <w:t>Activities Report</w:t>
            </w:r>
          </w:p>
        </w:tc>
        <w:tc>
          <w:tcPr>
            <w:tcW w:w="1800" w:type="dxa"/>
            <w:shd w:val="clear" w:color="auto" w:fill="999999"/>
            <w:tcMar>
              <w:top w:w="100" w:type="dxa"/>
              <w:left w:w="100" w:type="dxa"/>
              <w:bottom w:w="100" w:type="dxa"/>
              <w:right w:w="100" w:type="dxa"/>
            </w:tcMar>
          </w:tcPr>
          <w:p w:rsidR="00462C61" w:rsidRDefault="00011A42">
            <w:pPr>
              <w:widowControl w:val="0"/>
              <w:spacing w:line="240" w:lineRule="auto"/>
              <w:rPr>
                <w:b/>
              </w:rPr>
            </w:pPr>
            <w:r>
              <w:rPr>
                <w:b/>
              </w:rPr>
              <w:t>Debbie Kendall</w:t>
            </w:r>
          </w:p>
        </w:tc>
      </w:tr>
      <w:tr w:rsidR="00462C61">
        <w:trPr>
          <w:jc w:val="center"/>
        </w:trPr>
        <w:tc>
          <w:tcPr>
            <w:tcW w:w="495" w:type="dxa"/>
            <w:shd w:val="clear" w:color="auto" w:fill="FFFFFF"/>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c>
          <w:tcPr>
            <w:tcW w:w="6270" w:type="dxa"/>
            <w:shd w:val="clear" w:color="auto" w:fill="FFFFFF"/>
            <w:tcMar>
              <w:top w:w="100" w:type="dxa"/>
              <w:left w:w="100" w:type="dxa"/>
              <w:bottom w:w="100" w:type="dxa"/>
              <w:right w:w="100" w:type="dxa"/>
            </w:tcMar>
          </w:tcPr>
          <w:p w:rsidR="00462C61" w:rsidRDefault="00011A42">
            <w:pPr>
              <w:spacing w:line="240" w:lineRule="auto"/>
            </w:pPr>
            <w:r>
              <w:t xml:space="preserve">Full details in January 2020 newsletter.  </w:t>
            </w:r>
          </w:p>
          <w:p w:rsidR="00462C61" w:rsidRDefault="00011A42">
            <w:pPr>
              <w:numPr>
                <w:ilvl w:val="0"/>
                <w:numId w:val="4"/>
              </w:numPr>
              <w:spacing w:line="240" w:lineRule="auto"/>
            </w:pPr>
            <w:r>
              <w:t>Morning Tea will be held at Debbie and Mark Kendall’s home at 10 am February 4.  The club will be concentrating on local coffee/tea mornings this year.</w:t>
            </w:r>
          </w:p>
          <w:p w:rsidR="00462C61" w:rsidRDefault="00011A42">
            <w:pPr>
              <w:numPr>
                <w:ilvl w:val="0"/>
                <w:numId w:val="4"/>
              </w:numPr>
              <w:spacing w:line="240" w:lineRule="auto"/>
            </w:pPr>
            <w:r>
              <w:t>Visit to Horse Island open garden Friday 1st May fully subscribed, waiting list open should any vacancies arise.</w:t>
            </w:r>
          </w:p>
          <w:p w:rsidR="00462C61" w:rsidRDefault="00011A42">
            <w:pPr>
              <w:numPr>
                <w:ilvl w:val="0"/>
                <w:numId w:val="4"/>
              </w:numPr>
              <w:spacing w:line="240" w:lineRule="auto"/>
            </w:pPr>
            <w:r>
              <w:t>4 day/3 night trip to Mayfield, Oberon and surrounds in October, check regarding status of Mt Wilson gardens, following the bush fires, in a co</w:t>
            </w:r>
            <w:r>
              <w:t>uple of months.</w:t>
            </w:r>
          </w:p>
        </w:tc>
        <w:tc>
          <w:tcPr>
            <w:tcW w:w="1800" w:type="dxa"/>
            <w:shd w:val="clear" w:color="auto" w:fill="FFFFFF"/>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9</w:t>
            </w:r>
          </w:p>
        </w:tc>
        <w:tc>
          <w:tcPr>
            <w:tcW w:w="6270" w:type="dxa"/>
            <w:shd w:val="clear" w:color="auto" w:fill="999999"/>
            <w:tcMar>
              <w:top w:w="100" w:type="dxa"/>
              <w:left w:w="100" w:type="dxa"/>
              <w:bottom w:w="100" w:type="dxa"/>
              <w:right w:w="100" w:type="dxa"/>
            </w:tcMar>
          </w:tcPr>
          <w:p w:rsidR="00462C61" w:rsidRDefault="00011A42">
            <w:pPr>
              <w:spacing w:line="240" w:lineRule="auto"/>
              <w:rPr>
                <w:b/>
              </w:rPr>
            </w:pPr>
            <w:r>
              <w:rPr>
                <w:b/>
              </w:rPr>
              <w:t>Garden Gems</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Rhondda Bentley</w:t>
            </w:r>
          </w:p>
        </w:tc>
      </w:tr>
      <w:tr w:rsidR="00462C61">
        <w:trPr>
          <w:jc w:val="center"/>
        </w:trPr>
        <w:tc>
          <w:tcPr>
            <w:tcW w:w="495" w:type="dxa"/>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c>
          <w:tcPr>
            <w:tcW w:w="6270" w:type="dxa"/>
            <w:shd w:val="clear" w:color="auto" w:fill="FFFFFF"/>
            <w:tcMar>
              <w:top w:w="100" w:type="dxa"/>
              <w:left w:w="100" w:type="dxa"/>
              <w:bottom w:w="100" w:type="dxa"/>
              <w:right w:w="100" w:type="dxa"/>
            </w:tcMar>
          </w:tcPr>
          <w:p w:rsidR="00462C61" w:rsidRDefault="00011A42">
            <w:pPr>
              <w:spacing w:line="240" w:lineRule="auto"/>
            </w:pPr>
            <w:r>
              <w:t xml:space="preserve">Many entries from Daryl Bishop, Crepe Myrtle, </w:t>
            </w:r>
            <w:proofErr w:type="spellStart"/>
            <w:r>
              <w:t>Clerodendrum</w:t>
            </w:r>
            <w:proofErr w:type="spellEnd"/>
            <w:r>
              <w:t xml:space="preserve"> </w:t>
            </w:r>
            <w:proofErr w:type="spellStart"/>
            <w:r>
              <w:t>Thomsoniae</w:t>
            </w:r>
            <w:proofErr w:type="spellEnd"/>
            <w:r>
              <w:t xml:space="preserve">, Hydrangea, Cestrum, </w:t>
            </w:r>
            <w:proofErr w:type="spellStart"/>
            <w:r>
              <w:t>Anthurium</w:t>
            </w:r>
            <w:proofErr w:type="spellEnd"/>
            <w:r>
              <w:t xml:space="preserve">, </w:t>
            </w:r>
            <w:proofErr w:type="spellStart"/>
            <w:r>
              <w:t>Loranthus</w:t>
            </w:r>
            <w:proofErr w:type="spellEnd"/>
            <w:r>
              <w:t xml:space="preserve">, Senna.  Other entries, </w:t>
            </w:r>
            <w:proofErr w:type="spellStart"/>
            <w:r>
              <w:t>Duranta</w:t>
            </w:r>
            <w:proofErr w:type="spellEnd"/>
            <w:r>
              <w:t xml:space="preserve"> </w:t>
            </w:r>
            <w:proofErr w:type="spellStart"/>
            <w:r>
              <w:t>Repens</w:t>
            </w:r>
            <w:proofErr w:type="spellEnd"/>
            <w:r>
              <w:t>, Chain of Hearts succulent, Frangipani, African Fl</w:t>
            </w:r>
            <w:r w:rsidR="0056670F">
              <w:t xml:space="preserve">ame Lily, Coleus and </w:t>
            </w:r>
            <w:proofErr w:type="spellStart"/>
            <w:r w:rsidR="0056670F">
              <w:t>Stanhopea</w:t>
            </w:r>
            <w:proofErr w:type="spellEnd"/>
            <w:r w:rsidR="0056670F">
              <w:t xml:space="preserve"> o</w:t>
            </w:r>
            <w:r>
              <w:t>rchid</w:t>
            </w:r>
            <w:r w:rsidR="0056670F">
              <w:t xml:space="preserve"> from John Steadman</w:t>
            </w:r>
            <w:r>
              <w:t>.</w:t>
            </w:r>
          </w:p>
        </w:tc>
        <w:tc>
          <w:tcPr>
            <w:tcW w:w="1800" w:type="dxa"/>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10</w:t>
            </w:r>
          </w:p>
        </w:tc>
        <w:tc>
          <w:tcPr>
            <w:tcW w:w="6270" w:type="dxa"/>
            <w:shd w:val="clear" w:color="auto" w:fill="999999"/>
            <w:tcMar>
              <w:top w:w="100" w:type="dxa"/>
              <w:left w:w="100" w:type="dxa"/>
              <w:bottom w:w="100" w:type="dxa"/>
              <w:right w:w="100" w:type="dxa"/>
            </w:tcMar>
          </w:tcPr>
          <w:p w:rsidR="00462C61" w:rsidRDefault="00011A42">
            <w:pPr>
              <w:spacing w:line="240" w:lineRule="auto"/>
              <w:rPr>
                <w:b/>
              </w:rPr>
            </w:pPr>
            <w:r>
              <w:rPr>
                <w:b/>
              </w:rPr>
              <w:t>Librarian’s Report</w:t>
            </w:r>
          </w:p>
        </w:tc>
        <w:tc>
          <w:tcPr>
            <w:tcW w:w="1800" w:type="dxa"/>
            <w:shd w:val="clear" w:color="auto" w:fill="999999"/>
            <w:tcMar>
              <w:top w:w="100" w:type="dxa"/>
              <w:left w:w="100" w:type="dxa"/>
              <w:bottom w:w="100" w:type="dxa"/>
              <w:right w:w="100" w:type="dxa"/>
            </w:tcMar>
          </w:tcPr>
          <w:p w:rsidR="00462C61" w:rsidRDefault="00011A42">
            <w:pPr>
              <w:widowControl w:val="0"/>
              <w:spacing w:line="240" w:lineRule="auto"/>
              <w:rPr>
                <w:b/>
              </w:rPr>
            </w:pPr>
            <w:r>
              <w:rPr>
                <w:b/>
              </w:rPr>
              <w:t>Elvina James</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462C61" w:rsidRDefault="00011A42">
            <w:pPr>
              <w:spacing w:line="240" w:lineRule="auto"/>
            </w:pPr>
            <w:r>
              <w:t xml:space="preserve">Full details in January 2020 Newsletter.  Bush fires have massively impacted our area with road closures both North </w:t>
            </w:r>
            <w:r>
              <w:lastRenderedPageBreak/>
              <w:t>and South.</w:t>
            </w:r>
          </w:p>
          <w:p w:rsidR="00462C61" w:rsidRDefault="00011A42">
            <w:pPr>
              <w:numPr>
                <w:ilvl w:val="0"/>
                <w:numId w:val="3"/>
              </w:numPr>
              <w:spacing w:line="240" w:lineRule="auto"/>
            </w:pPr>
            <w:r>
              <w:t>February 1st the next walk @ 10am in the Wildflower Reserve.</w:t>
            </w:r>
          </w:p>
          <w:p w:rsidR="00462C61" w:rsidRDefault="00011A42">
            <w:pPr>
              <w:numPr>
                <w:ilvl w:val="0"/>
                <w:numId w:val="3"/>
              </w:numPr>
              <w:spacing w:line="240" w:lineRule="auto"/>
            </w:pPr>
            <w:r>
              <w:t xml:space="preserve">Birthday flowers for January - Bluebell Creeper (semi climber) Native Violet and </w:t>
            </w:r>
            <w:proofErr w:type="spellStart"/>
            <w:r>
              <w:t>Cutleaf</w:t>
            </w:r>
            <w:proofErr w:type="spellEnd"/>
            <w:r>
              <w:t xml:space="preserve"> Daisy.</w:t>
            </w:r>
          </w:p>
          <w:p w:rsidR="00462C61" w:rsidRDefault="00011A42">
            <w:pPr>
              <w:numPr>
                <w:ilvl w:val="0"/>
                <w:numId w:val="3"/>
              </w:numPr>
              <w:spacing w:line="240" w:lineRule="auto"/>
            </w:pPr>
            <w:r>
              <w:t>Books - Insects SE Coast of Australia; Cacti, Palms</w:t>
            </w:r>
            <w:proofErr w:type="gramStart"/>
            <w:r>
              <w:t>;,</w:t>
            </w:r>
            <w:proofErr w:type="gramEnd"/>
            <w:r>
              <w:t xml:space="preserve"> </w:t>
            </w:r>
            <w:proofErr w:type="spellStart"/>
            <w:r>
              <w:t>Aramatic</w:t>
            </w:r>
            <w:proofErr w:type="spellEnd"/>
            <w:r>
              <w:t xml:space="preserve"> Native Plants for Rockeries and Herbs &amp; Spices.</w:t>
            </w: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lastRenderedPageBreak/>
              <w:t>11</w:t>
            </w:r>
          </w:p>
        </w:tc>
        <w:tc>
          <w:tcPr>
            <w:tcW w:w="6270" w:type="dxa"/>
            <w:shd w:val="clear" w:color="auto" w:fill="999999"/>
            <w:tcMar>
              <w:top w:w="100" w:type="dxa"/>
              <w:left w:w="100" w:type="dxa"/>
              <w:bottom w:w="100" w:type="dxa"/>
              <w:right w:w="100" w:type="dxa"/>
            </w:tcMar>
          </w:tcPr>
          <w:p w:rsidR="00462C61" w:rsidRDefault="00011A42">
            <w:pPr>
              <w:spacing w:line="240" w:lineRule="auto"/>
              <w:rPr>
                <w:b/>
              </w:rPr>
            </w:pPr>
            <w:r>
              <w:rPr>
                <w:b/>
              </w:rPr>
              <w:t>Reflections on the fire in song</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Sue Hobson</w:t>
            </w:r>
          </w:p>
        </w:tc>
      </w:tr>
      <w:tr w:rsidR="00462C61">
        <w:trPr>
          <w:jc w:val="center"/>
        </w:trPr>
        <w:tc>
          <w:tcPr>
            <w:tcW w:w="495" w:type="dxa"/>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c>
          <w:tcPr>
            <w:tcW w:w="6270" w:type="dxa"/>
            <w:tcMar>
              <w:top w:w="100" w:type="dxa"/>
              <w:left w:w="100" w:type="dxa"/>
              <w:bottom w:w="100" w:type="dxa"/>
              <w:right w:w="100" w:type="dxa"/>
            </w:tcMar>
          </w:tcPr>
          <w:p w:rsidR="00462C61" w:rsidRDefault="00011A42">
            <w:pPr>
              <w:spacing w:line="240" w:lineRule="auto"/>
            </w:pPr>
            <w:r>
              <w:t>Members were treated to a song about the bush fires the lyrics of which were written by Sue to an existing tune played on her banjo.</w:t>
            </w:r>
          </w:p>
        </w:tc>
        <w:tc>
          <w:tcPr>
            <w:tcW w:w="1800" w:type="dxa"/>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12</w:t>
            </w:r>
          </w:p>
        </w:tc>
        <w:tc>
          <w:tcPr>
            <w:tcW w:w="6270" w:type="dxa"/>
            <w:shd w:val="clear" w:color="auto" w:fill="999999"/>
            <w:tcMar>
              <w:top w:w="100" w:type="dxa"/>
              <w:left w:w="100" w:type="dxa"/>
              <w:bottom w:w="100" w:type="dxa"/>
              <w:right w:w="100" w:type="dxa"/>
            </w:tcMar>
          </w:tcPr>
          <w:p w:rsidR="00462C61" w:rsidRDefault="00011A42">
            <w:pPr>
              <w:spacing w:line="240" w:lineRule="auto"/>
              <w:rPr>
                <w:b/>
              </w:rPr>
            </w:pPr>
            <w:r>
              <w:rPr>
                <w:b/>
              </w:rPr>
              <w:t>Members Stories</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 xml:space="preserve">Colleen </w:t>
            </w:r>
            <w:proofErr w:type="spellStart"/>
            <w:r>
              <w:rPr>
                <w:b/>
              </w:rPr>
              <w:t>Ringe</w:t>
            </w:r>
            <w:proofErr w:type="spellEnd"/>
          </w:p>
        </w:tc>
      </w:tr>
      <w:tr w:rsidR="00462C61">
        <w:trPr>
          <w:trHeight w:val="3040"/>
          <w:jc w:val="center"/>
        </w:trPr>
        <w:tc>
          <w:tcPr>
            <w:tcW w:w="495" w:type="dxa"/>
            <w:shd w:val="clear" w:color="auto" w:fill="FFFFFF"/>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c>
          <w:tcPr>
            <w:tcW w:w="6270" w:type="dxa"/>
            <w:shd w:val="clear" w:color="auto" w:fill="FFFFFF"/>
            <w:tcMar>
              <w:top w:w="100" w:type="dxa"/>
              <w:left w:w="100" w:type="dxa"/>
              <w:bottom w:w="100" w:type="dxa"/>
              <w:right w:w="100" w:type="dxa"/>
            </w:tcMar>
          </w:tcPr>
          <w:p w:rsidR="00462C61" w:rsidRDefault="00011A42">
            <w:pPr>
              <w:numPr>
                <w:ilvl w:val="0"/>
                <w:numId w:val="1"/>
              </w:numPr>
              <w:spacing w:line="240" w:lineRule="auto"/>
            </w:pPr>
            <w:r>
              <w:t xml:space="preserve">Jim </w:t>
            </w:r>
            <w:proofErr w:type="spellStart"/>
            <w:r>
              <w:t>Mison</w:t>
            </w:r>
            <w:proofErr w:type="spellEnd"/>
            <w:r>
              <w:t xml:space="preserve"> gave details about the upcoming Milton Show which will be going ahead as usual.  Some seasoned exhibitors have been affected by the fires leaving an opportunity for new exhibitors.</w:t>
            </w:r>
          </w:p>
          <w:p w:rsidR="00462C61" w:rsidRDefault="00011A42">
            <w:pPr>
              <w:numPr>
                <w:ilvl w:val="0"/>
                <w:numId w:val="1"/>
              </w:numPr>
              <w:spacing w:line="240" w:lineRule="auto"/>
            </w:pPr>
            <w:r>
              <w:t>Kerrie Henderson delivered an amusing account of her terrifying o</w:t>
            </w:r>
            <w:r>
              <w:t xml:space="preserve">rdeal during the bushfire which swept through Lake Conjola and the surrounding areas giving members a much needed laugh after what can only be described as an horrific time experienced by many. </w:t>
            </w:r>
          </w:p>
          <w:p w:rsidR="00462C61" w:rsidRDefault="00011A42">
            <w:pPr>
              <w:numPr>
                <w:ilvl w:val="0"/>
                <w:numId w:val="1"/>
              </w:numPr>
              <w:spacing w:line="240" w:lineRule="auto"/>
            </w:pPr>
            <w:r>
              <w:t>Gill Gibson gave an interesting pictorial presentation of the</w:t>
            </w:r>
            <w:r>
              <w:t xml:space="preserve"> evolution of her many gardens over the years, greatly enjoyed by the members.</w:t>
            </w:r>
          </w:p>
          <w:p w:rsidR="00462C61" w:rsidRDefault="00462C61">
            <w:pPr>
              <w:spacing w:line="240" w:lineRule="auto"/>
            </w:pPr>
          </w:p>
        </w:tc>
        <w:tc>
          <w:tcPr>
            <w:tcW w:w="1800" w:type="dxa"/>
            <w:shd w:val="clear" w:color="auto" w:fill="FFFFFF"/>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r>
      <w:tr w:rsidR="00462C61">
        <w:trPr>
          <w:trHeight w:val="540"/>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13</w:t>
            </w:r>
          </w:p>
        </w:tc>
        <w:tc>
          <w:tcPr>
            <w:tcW w:w="6270" w:type="dxa"/>
            <w:shd w:val="clear" w:color="auto" w:fill="999999"/>
            <w:tcMar>
              <w:top w:w="100" w:type="dxa"/>
              <w:left w:w="100" w:type="dxa"/>
              <w:bottom w:w="100" w:type="dxa"/>
              <w:right w:w="100" w:type="dxa"/>
            </w:tcMar>
          </w:tcPr>
          <w:p w:rsidR="00462C61" w:rsidRDefault="00011A42">
            <w:pPr>
              <w:spacing w:line="240" w:lineRule="auto"/>
            </w:pPr>
            <w:r>
              <w:rPr>
                <w:b/>
              </w:rPr>
              <w:t>Secretary’s Report</w:t>
            </w:r>
          </w:p>
          <w:p w:rsidR="00462C61" w:rsidRDefault="00462C61">
            <w:pPr>
              <w:spacing w:line="240" w:lineRule="auto"/>
              <w:rPr>
                <w:b/>
              </w:rPr>
            </w:pP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Gill Evans</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462C61" w:rsidRDefault="00011A42">
            <w:pPr>
              <w:spacing w:line="240" w:lineRule="auto"/>
            </w:pPr>
            <w:r>
              <w:t>Minutes of the General Meeting of 24 November 2019 are available on the welcome table for members to read when they come into the meeting.  The minutes are also posted on the website prior to the meeting for members to refer to and read.</w:t>
            </w:r>
          </w:p>
          <w:p w:rsidR="00462C61" w:rsidRDefault="00462C61">
            <w:pPr>
              <w:spacing w:line="240" w:lineRule="auto"/>
            </w:pPr>
          </w:p>
          <w:p w:rsidR="00462C61" w:rsidRDefault="00011A42">
            <w:pPr>
              <w:spacing w:line="240" w:lineRule="auto"/>
            </w:pPr>
            <w:r>
              <w:t>Motion:       Tha</w:t>
            </w:r>
            <w:r>
              <w:t>t the Minutes of the previous meeting be accepted.</w:t>
            </w:r>
          </w:p>
          <w:p w:rsidR="00462C61" w:rsidRDefault="00011A42">
            <w:pPr>
              <w:spacing w:line="240" w:lineRule="auto"/>
            </w:pPr>
            <w:r>
              <w:t>Moved:       Sue McMahon</w:t>
            </w:r>
          </w:p>
          <w:p w:rsidR="00462C61" w:rsidRDefault="00011A42">
            <w:pPr>
              <w:spacing w:line="240" w:lineRule="auto"/>
            </w:pPr>
            <w:r>
              <w:t>Seconded:  Ann Keegan</w:t>
            </w:r>
          </w:p>
          <w:p w:rsidR="00462C61" w:rsidRDefault="00011A42">
            <w:pPr>
              <w:spacing w:line="240" w:lineRule="auto"/>
            </w:pPr>
            <w:r>
              <w:t>Result:        Passed</w:t>
            </w:r>
          </w:p>
          <w:p w:rsidR="00462C61" w:rsidRDefault="00462C61">
            <w:pPr>
              <w:spacing w:line="240" w:lineRule="auto"/>
            </w:pPr>
          </w:p>
          <w:p w:rsidR="00462C61" w:rsidRDefault="00011A42">
            <w:pPr>
              <w:spacing w:line="240" w:lineRule="auto"/>
            </w:pPr>
            <w:r>
              <w:t>Correspondence</w:t>
            </w:r>
          </w:p>
          <w:p w:rsidR="00462C61" w:rsidRDefault="00011A42">
            <w:pPr>
              <w:tabs>
                <w:tab w:val="left" w:pos="1133"/>
                <w:tab w:val="left" w:pos="1125"/>
              </w:tabs>
              <w:spacing w:line="240" w:lineRule="auto"/>
            </w:pPr>
            <w:r>
              <w:t>Motion:       That the incoming correspondence be accepted and the outgoing be endorsed.</w:t>
            </w:r>
          </w:p>
          <w:p w:rsidR="00462C61" w:rsidRDefault="00011A42">
            <w:pPr>
              <w:spacing w:line="240" w:lineRule="auto"/>
            </w:pPr>
            <w:r>
              <w:t>Moved:        Gill Evans</w:t>
            </w:r>
          </w:p>
          <w:p w:rsidR="00462C61" w:rsidRDefault="00011A42">
            <w:pPr>
              <w:spacing w:line="240" w:lineRule="auto"/>
            </w:pPr>
            <w:r>
              <w:t>Seconded:   Maree Nolan</w:t>
            </w:r>
          </w:p>
          <w:p w:rsidR="00462C61" w:rsidRDefault="00011A42">
            <w:pPr>
              <w:spacing w:line="240" w:lineRule="auto"/>
            </w:pPr>
            <w:r>
              <w:t xml:space="preserve">Result:         Passed      </w:t>
            </w: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lastRenderedPageBreak/>
              <w:t xml:space="preserve">14 </w:t>
            </w:r>
          </w:p>
        </w:tc>
        <w:tc>
          <w:tcPr>
            <w:tcW w:w="6270" w:type="dxa"/>
            <w:shd w:val="clear" w:color="auto" w:fill="999999"/>
            <w:tcMar>
              <w:top w:w="100" w:type="dxa"/>
              <w:left w:w="100" w:type="dxa"/>
              <w:bottom w:w="100" w:type="dxa"/>
              <w:right w:w="100" w:type="dxa"/>
            </w:tcMar>
          </w:tcPr>
          <w:p w:rsidR="00462C61" w:rsidRDefault="00011A42">
            <w:pPr>
              <w:spacing w:line="240" w:lineRule="auto"/>
              <w:rPr>
                <w:b/>
              </w:rPr>
            </w:pPr>
            <w:r>
              <w:rPr>
                <w:b/>
              </w:rPr>
              <w:t>Treasurer’s Report</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Sue Hobson</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462C61" w:rsidRDefault="00011A42">
            <w:pPr>
              <w:spacing w:line="240" w:lineRule="auto"/>
            </w:pPr>
            <w:r>
              <w:t>Funds held as at end October 2019:</w:t>
            </w:r>
          </w:p>
          <w:p w:rsidR="00462C61" w:rsidRDefault="00462C61">
            <w:pPr>
              <w:spacing w:line="240" w:lineRule="auto"/>
            </w:pPr>
          </w:p>
          <w:p w:rsidR="00462C61" w:rsidRDefault="00011A42">
            <w:pPr>
              <w:spacing w:line="240" w:lineRule="auto"/>
            </w:pPr>
            <w:r>
              <w:t>Commonwealth Bank:                             $19,487.84</w:t>
            </w:r>
          </w:p>
          <w:p w:rsidR="00462C61" w:rsidRDefault="00011A42">
            <w:pPr>
              <w:spacing w:line="240" w:lineRule="auto"/>
            </w:pPr>
            <w:r>
              <w:t>Bendigo Bank:                                         $  7,046.74</w:t>
            </w:r>
          </w:p>
          <w:p w:rsidR="00462C61" w:rsidRDefault="00011A42">
            <w:pPr>
              <w:spacing w:line="240" w:lineRule="auto"/>
            </w:pPr>
            <w:r>
              <w:t>Income                                                    $  2,334.25</w:t>
            </w:r>
          </w:p>
          <w:p w:rsidR="00462C61" w:rsidRDefault="00011A42">
            <w:pPr>
              <w:spacing w:line="240" w:lineRule="auto"/>
            </w:pPr>
            <w:r>
              <w:t>Expenditure                                             $  1,793.06</w:t>
            </w:r>
          </w:p>
          <w:p w:rsidR="00462C61" w:rsidRDefault="00011A42">
            <w:pPr>
              <w:spacing w:line="240" w:lineRule="auto"/>
            </w:pPr>
            <w:r>
              <w:t>Cash book balance as at 30 Nov 2019:  $20,029.03</w:t>
            </w:r>
          </w:p>
          <w:p w:rsidR="00462C61" w:rsidRDefault="00462C61">
            <w:pPr>
              <w:widowControl w:val="0"/>
              <w:spacing w:line="240" w:lineRule="auto"/>
            </w:pPr>
          </w:p>
          <w:p w:rsidR="00462C61" w:rsidRDefault="00011A42">
            <w:pPr>
              <w:spacing w:line="240" w:lineRule="auto"/>
            </w:pPr>
            <w:r>
              <w:t>Commonwealth Bank ‘Student’ A/c: $  3,076.28</w:t>
            </w:r>
          </w:p>
          <w:p w:rsidR="00462C61" w:rsidRDefault="00462C61">
            <w:pPr>
              <w:widowControl w:val="0"/>
              <w:tabs>
                <w:tab w:val="left" w:pos="1530"/>
                <w:tab w:val="left" w:pos="1530"/>
              </w:tabs>
              <w:spacing w:line="240" w:lineRule="auto"/>
              <w:rPr>
                <w:b/>
              </w:rPr>
            </w:pPr>
          </w:p>
          <w:p w:rsidR="00462C61" w:rsidRDefault="00011A42">
            <w:pPr>
              <w:widowControl w:val="0"/>
              <w:tabs>
                <w:tab w:val="left" w:pos="1530"/>
                <w:tab w:val="left" w:pos="1530"/>
              </w:tabs>
              <w:spacing w:line="240" w:lineRule="auto"/>
            </w:pPr>
            <w:r>
              <w:rPr>
                <w:b/>
              </w:rPr>
              <w:t>Motion</w:t>
            </w:r>
            <w:r>
              <w:t>:       That the Treasurer’s Report be accepted.</w:t>
            </w:r>
          </w:p>
          <w:p w:rsidR="00462C61" w:rsidRDefault="00011A42">
            <w:pPr>
              <w:widowControl w:val="0"/>
              <w:spacing w:line="240" w:lineRule="auto"/>
            </w:pPr>
            <w:r>
              <w:rPr>
                <w:b/>
              </w:rPr>
              <w:t>Moved</w:t>
            </w:r>
            <w:r>
              <w:t>:        Sue Hobson</w:t>
            </w:r>
          </w:p>
          <w:p w:rsidR="00462C61" w:rsidRDefault="00011A42">
            <w:pPr>
              <w:widowControl w:val="0"/>
              <w:spacing w:line="240" w:lineRule="auto"/>
            </w:pPr>
            <w:r>
              <w:rPr>
                <w:b/>
              </w:rPr>
              <w:t>Seconded</w:t>
            </w:r>
            <w:r>
              <w:t xml:space="preserve">:  Colleen </w:t>
            </w:r>
            <w:proofErr w:type="spellStart"/>
            <w:r>
              <w:t>Ringe</w:t>
            </w:r>
            <w:proofErr w:type="spellEnd"/>
          </w:p>
          <w:p w:rsidR="00462C61" w:rsidRDefault="00011A42">
            <w:pPr>
              <w:widowControl w:val="0"/>
              <w:spacing w:line="240" w:lineRule="auto"/>
            </w:pPr>
            <w:r>
              <w:rPr>
                <w:b/>
              </w:rPr>
              <w:t>Result</w:t>
            </w:r>
            <w:r>
              <w:t>:        Passed</w:t>
            </w:r>
          </w:p>
          <w:p w:rsidR="00462C61" w:rsidRDefault="00462C61">
            <w:pPr>
              <w:spacing w:line="240" w:lineRule="auto"/>
            </w:pPr>
          </w:p>
          <w:p w:rsidR="00462C61" w:rsidRDefault="00011A42">
            <w:pPr>
              <w:spacing w:line="240" w:lineRule="auto"/>
            </w:pPr>
            <w:r>
              <w:t>Funds held as at end November 2019:</w:t>
            </w:r>
          </w:p>
          <w:p w:rsidR="00462C61" w:rsidRDefault="00462C61">
            <w:pPr>
              <w:spacing w:line="240" w:lineRule="auto"/>
            </w:pPr>
          </w:p>
          <w:p w:rsidR="00462C61" w:rsidRDefault="00011A42">
            <w:pPr>
              <w:spacing w:line="240" w:lineRule="auto"/>
            </w:pPr>
            <w:r>
              <w:t>Commonwealth Bank:                             $20,029.03</w:t>
            </w:r>
          </w:p>
          <w:p w:rsidR="00462C61" w:rsidRDefault="00011A42">
            <w:pPr>
              <w:spacing w:line="240" w:lineRule="auto"/>
            </w:pPr>
            <w:r>
              <w:t xml:space="preserve">Bendigo Bank:                          </w:t>
            </w:r>
            <w:r>
              <w:t xml:space="preserve">               $  7,141.76</w:t>
            </w:r>
          </w:p>
          <w:p w:rsidR="00462C61" w:rsidRDefault="00011A42">
            <w:pPr>
              <w:spacing w:line="240" w:lineRule="auto"/>
            </w:pPr>
            <w:r>
              <w:t>Income                                                     $     819.00</w:t>
            </w:r>
          </w:p>
          <w:p w:rsidR="00462C61" w:rsidRDefault="00011A42">
            <w:pPr>
              <w:spacing w:line="240" w:lineRule="auto"/>
            </w:pPr>
            <w:r>
              <w:t>Expenditure                                             $  7,664.81</w:t>
            </w:r>
          </w:p>
          <w:p w:rsidR="00462C61" w:rsidRDefault="00011A42">
            <w:pPr>
              <w:spacing w:line="240" w:lineRule="auto"/>
            </w:pPr>
            <w:r>
              <w:t>Cash book balance as at 31 Dec 2019:  $13,183.22</w:t>
            </w:r>
          </w:p>
          <w:p w:rsidR="00462C61" w:rsidRDefault="00462C61">
            <w:pPr>
              <w:widowControl w:val="0"/>
              <w:spacing w:line="240" w:lineRule="auto"/>
            </w:pPr>
          </w:p>
          <w:p w:rsidR="00462C61" w:rsidRDefault="00011A42">
            <w:pPr>
              <w:spacing w:line="240" w:lineRule="auto"/>
            </w:pPr>
            <w:r>
              <w:t>Commonwealth Bank ‘Student’ A/c: $  3,0</w:t>
            </w:r>
            <w:r>
              <w:t>76.28</w:t>
            </w:r>
          </w:p>
          <w:p w:rsidR="00462C61" w:rsidRDefault="00462C61">
            <w:pPr>
              <w:widowControl w:val="0"/>
              <w:spacing w:line="240" w:lineRule="auto"/>
            </w:pPr>
          </w:p>
          <w:p w:rsidR="00462C61" w:rsidRDefault="00011A42">
            <w:pPr>
              <w:widowControl w:val="0"/>
              <w:tabs>
                <w:tab w:val="left" w:pos="1530"/>
                <w:tab w:val="left" w:pos="1530"/>
              </w:tabs>
              <w:spacing w:line="240" w:lineRule="auto"/>
            </w:pPr>
            <w:r>
              <w:rPr>
                <w:b/>
              </w:rPr>
              <w:t>Motion</w:t>
            </w:r>
            <w:r>
              <w:t>:       That the Treasurer’s Report be accepted.</w:t>
            </w:r>
          </w:p>
          <w:p w:rsidR="00462C61" w:rsidRDefault="00011A42">
            <w:pPr>
              <w:widowControl w:val="0"/>
              <w:spacing w:line="240" w:lineRule="auto"/>
            </w:pPr>
            <w:r>
              <w:rPr>
                <w:b/>
              </w:rPr>
              <w:t>Moved</w:t>
            </w:r>
            <w:r>
              <w:t>:        Sue Hobson</w:t>
            </w:r>
          </w:p>
          <w:p w:rsidR="00462C61" w:rsidRDefault="00011A42">
            <w:pPr>
              <w:widowControl w:val="0"/>
              <w:spacing w:line="240" w:lineRule="auto"/>
            </w:pPr>
            <w:r>
              <w:rPr>
                <w:b/>
              </w:rPr>
              <w:t>Seconded</w:t>
            </w:r>
            <w:r>
              <w:t>:  Gary McConnell</w:t>
            </w:r>
          </w:p>
          <w:p w:rsidR="00462C61" w:rsidRDefault="00011A42">
            <w:pPr>
              <w:widowControl w:val="0"/>
              <w:spacing w:line="240" w:lineRule="auto"/>
            </w:pPr>
            <w:r>
              <w:rPr>
                <w:b/>
              </w:rPr>
              <w:t>Result</w:t>
            </w:r>
            <w:r>
              <w:t>:        Passed</w:t>
            </w:r>
          </w:p>
          <w:p w:rsidR="00462C61" w:rsidRDefault="00462C61">
            <w:pPr>
              <w:widowControl w:val="0"/>
              <w:spacing w:line="240" w:lineRule="auto"/>
            </w:pPr>
          </w:p>
          <w:p w:rsidR="00462C61" w:rsidRDefault="00011A42">
            <w:pPr>
              <w:widowControl w:val="0"/>
              <w:spacing w:line="240" w:lineRule="auto"/>
            </w:pPr>
            <w:r>
              <w:t>Financial reports are available in full at the Treasurers table.</w:t>
            </w:r>
          </w:p>
          <w:p w:rsidR="00462C61" w:rsidRDefault="00462C61">
            <w:pPr>
              <w:widowControl w:val="0"/>
              <w:spacing w:line="240" w:lineRule="auto"/>
            </w:pPr>
          </w:p>
          <w:p w:rsidR="00462C61" w:rsidRDefault="00011A42">
            <w:pPr>
              <w:widowControl w:val="0"/>
              <w:spacing w:line="240" w:lineRule="auto"/>
            </w:pPr>
            <w:r>
              <w:t>Membership renewals are due by the end of March 2020.</w:t>
            </w:r>
          </w:p>
          <w:p w:rsidR="00462C61" w:rsidRDefault="00462C61">
            <w:pPr>
              <w:widowControl w:val="0"/>
              <w:spacing w:line="240" w:lineRule="auto"/>
            </w:pP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15</w:t>
            </w:r>
          </w:p>
        </w:tc>
        <w:tc>
          <w:tcPr>
            <w:tcW w:w="6270" w:type="dxa"/>
            <w:shd w:val="clear" w:color="auto" w:fill="999999"/>
            <w:tcMar>
              <w:top w:w="100" w:type="dxa"/>
              <w:left w:w="100" w:type="dxa"/>
              <w:bottom w:w="100" w:type="dxa"/>
              <w:right w:w="100" w:type="dxa"/>
            </w:tcMar>
          </w:tcPr>
          <w:p w:rsidR="00462C61" w:rsidRDefault="00011A42">
            <w:pPr>
              <w:spacing w:line="240" w:lineRule="auto"/>
              <w:rPr>
                <w:b/>
              </w:rPr>
            </w:pPr>
            <w:r>
              <w:rPr>
                <w:b/>
              </w:rPr>
              <w:t>Q &amp; A</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sz w:val="18"/>
                <w:szCs w:val="18"/>
              </w:rPr>
            </w:pPr>
            <w:r>
              <w:rPr>
                <w:b/>
                <w:sz w:val="18"/>
                <w:szCs w:val="18"/>
              </w:rPr>
              <w:t>Rhondda Bentley</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462C61" w:rsidRDefault="00011A42">
            <w:pPr>
              <w:numPr>
                <w:ilvl w:val="0"/>
                <w:numId w:val="2"/>
              </w:numPr>
              <w:spacing w:line="240" w:lineRule="auto"/>
            </w:pPr>
            <w:r>
              <w:t xml:space="preserve">Rowan </w:t>
            </w:r>
            <w:proofErr w:type="spellStart"/>
            <w:r>
              <w:t>Brownette</w:t>
            </w:r>
            <w:proofErr w:type="spellEnd"/>
            <w:r>
              <w:t>, who was not in attendance due to managing spot fires currently on his property, passed on a message expressing his concern for any other people who’ve suffered during the recent bushfires.</w:t>
            </w:r>
          </w:p>
          <w:p w:rsidR="00462C61" w:rsidRDefault="00011A42">
            <w:pPr>
              <w:numPr>
                <w:ilvl w:val="0"/>
                <w:numId w:val="2"/>
              </w:numPr>
              <w:spacing w:line="240" w:lineRule="auto"/>
            </w:pPr>
            <w:r>
              <w:t>Plant leaf shown, to be identified - not known</w:t>
            </w:r>
            <w:r>
              <w:t>, provisionally identified by Riverina Gardeners Facebook Group as</w:t>
            </w:r>
            <w:bookmarkStart w:id="0" w:name="_GoBack"/>
            <w:bookmarkEnd w:id="0"/>
            <w:r>
              <w:t xml:space="preserve"> </w:t>
            </w:r>
            <w:proofErr w:type="spellStart"/>
            <w:r>
              <w:t>Mahonia</w:t>
            </w:r>
            <w:proofErr w:type="spellEnd"/>
            <w:r>
              <w:t xml:space="preserve"> japonica, to be confirmed when it flowers.) </w:t>
            </w:r>
            <w:r>
              <w:t>.</w:t>
            </w:r>
          </w:p>
          <w:p w:rsidR="00462C61" w:rsidRDefault="00011A42">
            <w:pPr>
              <w:numPr>
                <w:ilvl w:val="0"/>
                <w:numId w:val="2"/>
              </w:numPr>
              <w:spacing w:line="240" w:lineRule="auto"/>
            </w:pPr>
            <w:r>
              <w:rPr>
                <w:color w:val="222222"/>
                <w:sz w:val="24"/>
                <w:szCs w:val="24"/>
                <w:highlight w:val="white"/>
              </w:rPr>
              <w:t>Query regarding a climber - determined to be a parasitic vine, advised to remove immediately.</w:t>
            </w:r>
          </w:p>
          <w:p w:rsidR="00462C61" w:rsidRDefault="00011A42">
            <w:pPr>
              <w:numPr>
                <w:ilvl w:val="0"/>
                <w:numId w:val="2"/>
              </w:numPr>
              <w:spacing w:line="240" w:lineRule="auto"/>
            </w:pPr>
            <w:r>
              <w:rPr>
                <w:color w:val="222222"/>
                <w:sz w:val="24"/>
                <w:szCs w:val="24"/>
                <w:highlight w:val="white"/>
              </w:rPr>
              <w:t xml:space="preserve">Banana palm - bag them or cut flowers off bottom.  Commercial companies cut flowers off although it is ok to </w:t>
            </w:r>
            <w:r>
              <w:rPr>
                <w:color w:val="222222"/>
                <w:sz w:val="24"/>
                <w:szCs w:val="24"/>
                <w:highlight w:val="white"/>
              </w:rPr>
              <w:t>leave them as they are (Elke).</w:t>
            </w: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16</w:t>
            </w:r>
          </w:p>
        </w:tc>
        <w:tc>
          <w:tcPr>
            <w:tcW w:w="6270" w:type="dxa"/>
            <w:shd w:val="clear" w:color="auto" w:fill="999999"/>
            <w:tcMar>
              <w:top w:w="100" w:type="dxa"/>
              <w:left w:w="100" w:type="dxa"/>
              <w:bottom w:w="100" w:type="dxa"/>
              <w:right w:w="100" w:type="dxa"/>
            </w:tcMar>
          </w:tcPr>
          <w:p w:rsidR="00462C61" w:rsidRDefault="00011A42">
            <w:pPr>
              <w:spacing w:line="240" w:lineRule="auto"/>
              <w:rPr>
                <w:b/>
              </w:rPr>
            </w:pPr>
            <w:r>
              <w:rPr>
                <w:b/>
              </w:rPr>
              <w:t>Competition Results</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proofErr w:type="spellStart"/>
            <w:r>
              <w:rPr>
                <w:b/>
              </w:rPr>
              <w:t>Janey</w:t>
            </w:r>
            <w:proofErr w:type="spellEnd"/>
            <w:r>
              <w:rPr>
                <w:b/>
              </w:rPr>
              <w:t xml:space="preserve"> George</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462C61" w:rsidRDefault="00011A42">
            <w:pPr>
              <w:spacing w:line="240" w:lineRule="auto"/>
            </w:pPr>
            <w:r>
              <w:t>January:    Green and yellow for Australia Day</w:t>
            </w:r>
          </w:p>
          <w:p w:rsidR="00462C61" w:rsidRDefault="00011A42">
            <w:pPr>
              <w:spacing w:line="240" w:lineRule="auto"/>
            </w:pPr>
            <w:r>
              <w:t>1st Prize:   Sue Hobson</w:t>
            </w:r>
          </w:p>
          <w:p w:rsidR="00462C61" w:rsidRDefault="00011A42">
            <w:pPr>
              <w:spacing w:line="240" w:lineRule="auto"/>
            </w:pPr>
            <w:r>
              <w:t>2nd Prize:  Yvonne Byatt</w:t>
            </w:r>
          </w:p>
          <w:p w:rsidR="00462C61" w:rsidRDefault="00011A42">
            <w:pPr>
              <w:spacing w:line="240" w:lineRule="auto"/>
            </w:pPr>
            <w:r>
              <w:t>3rd Prize:   June Harris</w:t>
            </w:r>
          </w:p>
          <w:p w:rsidR="00462C61" w:rsidRDefault="00011A42">
            <w:pPr>
              <w:spacing w:line="240" w:lineRule="auto"/>
            </w:pPr>
            <w:r>
              <w:t>February:   Edible Garden</w:t>
            </w: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17</w:t>
            </w:r>
          </w:p>
        </w:tc>
        <w:tc>
          <w:tcPr>
            <w:tcW w:w="6270" w:type="dxa"/>
            <w:shd w:val="clear" w:color="auto" w:fill="999999"/>
            <w:tcMar>
              <w:top w:w="100" w:type="dxa"/>
              <w:left w:w="100" w:type="dxa"/>
              <w:bottom w:w="100" w:type="dxa"/>
              <w:right w:w="100" w:type="dxa"/>
            </w:tcMar>
          </w:tcPr>
          <w:p w:rsidR="00462C61" w:rsidRDefault="00011A42">
            <w:pPr>
              <w:spacing w:line="240" w:lineRule="auto"/>
              <w:rPr>
                <w:b/>
              </w:rPr>
            </w:pPr>
            <w:r>
              <w:rPr>
                <w:b/>
              </w:rPr>
              <w:t>Trading Table</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Janet Baxter</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462C61" w:rsidRDefault="00011A42">
            <w:pPr>
              <w:spacing w:line="240" w:lineRule="auto"/>
            </w:pPr>
            <w:r>
              <w:t>$246</w:t>
            </w: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18</w:t>
            </w:r>
          </w:p>
        </w:tc>
        <w:tc>
          <w:tcPr>
            <w:tcW w:w="6270" w:type="dxa"/>
            <w:shd w:val="clear" w:color="auto" w:fill="999999"/>
            <w:tcMar>
              <w:top w:w="100" w:type="dxa"/>
              <w:left w:w="100" w:type="dxa"/>
              <w:bottom w:w="100" w:type="dxa"/>
              <w:right w:w="100" w:type="dxa"/>
            </w:tcMar>
          </w:tcPr>
          <w:p w:rsidR="00462C61" w:rsidRDefault="00011A42">
            <w:pPr>
              <w:spacing w:line="240" w:lineRule="auto"/>
              <w:rPr>
                <w:b/>
              </w:rPr>
            </w:pPr>
            <w:r>
              <w:rPr>
                <w:b/>
              </w:rPr>
              <w:t>Today’s Winners</w:t>
            </w:r>
          </w:p>
        </w:tc>
        <w:tc>
          <w:tcPr>
            <w:tcW w:w="1800"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Gillian Boyd</w:t>
            </w:r>
          </w:p>
        </w:tc>
      </w:tr>
      <w:tr w:rsidR="00462C61">
        <w:trPr>
          <w:jc w:val="center"/>
        </w:trPr>
        <w:tc>
          <w:tcPr>
            <w:tcW w:w="495"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462C61" w:rsidRDefault="00011A42">
            <w:pPr>
              <w:spacing w:line="240" w:lineRule="auto"/>
            </w:pPr>
            <w:r>
              <w:t>Raffle:</w:t>
            </w:r>
          </w:p>
          <w:p w:rsidR="00462C61" w:rsidRDefault="00011A42">
            <w:pPr>
              <w:spacing w:line="240" w:lineRule="auto"/>
            </w:pPr>
            <w:r>
              <w:t>1st Prize:  Elke Smith-Hill</w:t>
            </w:r>
          </w:p>
          <w:p w:rsidR="00462C61" w:rsidRDefault="00011A42">
            <w:pPr>
              <w:spacing w:line="240" w:lineRule="auto"/>
            </w:pPr>
            <w:r>
              <w:t xml:space="preserve">2nd Prize: Cheryl </w:t>
            </w:r>
            <w:proofErr w:type="spellStart"/>
            <w:r>
              <w:t>Fibbins</w:t>
            </w:r>
            <w:proofErr w:type="spellEnd"/>
          </w:p>
          <w:p w:rsidR="00462C61" w:rsidRDefault="00011A42">
            <w:pPr>
              <w:spacing w:line="240" w:lineRule="auto"/>
            </w:pPr>
            <w:r>
              <w:t xml:space="preserve">3rd Prize:  Jean </w:t>
            </w:r>
            <w:proofErr w:type="spellStart"/>
            <w:r>
              <w:t>Christlo</w:t>
            </w:r>
            <w:proofErr w:type="spellEnd"/>
          </w:p>
          <w:p w:rsidR="00462C61" w:rsidRDefault="00462C61">
            <w:pPr>
              <w:spacing w:line="240" w:lineRule="auto"/>
            </w:pPr>
          </w:p>
          <w:p w:rsidR="00462C61" w:rsidRDefault="00011A42">
            <w:pPr>
              <w:spacing w:line="240" w:lineRule="auto"/>
            </w:pPr>
            <w:r>
              <w:t>10 prizes were drawn</w:t>
            </w:r>
          </w:p>
          <w:p w:rsidR="00462C61" w:rsidRDefault="00011A42">
            <w:pPr>
              <w:spacing w:line="240" w:lineRule="auto"/>
            </w:pPr>
            <w:r>
              <w:t>Profit: $213</w:t>
            </w:r>
          </w:p>
        </w:tc>
        <w:tc>
          <w:tcPr>
            <w:tcW w:w="1800" w:type="dxa"/>
            <w:shd w:val="clear" w:color="auto" w:fill="auto"/>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19</w:t>
            </w:r>
          </w:p>
        </w:tc>
        <w:tc>
          <w:tcPr>
            <w:tcW w:w="6270" w:type="dxa"/>
            <w:shd w:val="clear" w:color="auto" w:fill="999999"/>
            <w:tcMar>
              <w:top w:w="100" w:type="dxa"/>
              <w:left w:w="100" w:type="dxa"/>
              <w:bottom w:w="100" w:type="dxa"/>
              <w:right w:w="100" w:type="dxa"/>
            </w:tcMar>
          </w:tcPr>
          <w:p w:rsidR="00462C61" w:rsidRDefault="00011A42">
            <w:pPr>
              <w:spacing w:line="240" w:lineRule="auto"/>
              <w:rPr>
                <w:b/>
              </w:rPr>
            </w:pPr>
            <w:r>
              <w:rPr>
                <w:b/>
              </w:rPr>
              <w:t xml:space="preserve">Next Meeting </w:t>
            </w:r>
          </w:p>
        </w:tc>
        <w:tc>
          <w:tcPr>
            <w:tcW w:w="1800" w:type="dxa"/>
            <w:shd w:val="clear" w:color="auto" w:fill="999999"/>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r>
      <w:tr w:rsidR="00462C61">
        <w:trPr>
          <w:jc w:val="center"/>
        </w:trPr>
        <w:tc>
          <w:tcPr>
            <w:tcW w:w="495" w:type="dxa"/>
            <w:shd w:val="clear" w:color="auto" w:fill="FFFFFF"/>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c>
          <w:tcPr>
            <w:tcW w:w="6270" w:type="dxa"/>
            <w:shd w:val="clear" w:color="auto" w:fill="FFFFFF"/>
            <w:tcMar>
              <w:top w:w="100" w:type="dxa"/>
              <w:left w:w="100" w:type="dxa"/>
              <w:bottom w:w="100" w:type="dxa"/>
              <w:right w:w="100" w:type="dxa"/>
            </w:tcMar>
          </w:tcPr>
          <w:p w:rsidR="00462C61" w:rsidRDefault="00011A42">
            <w:pPr>
              <w:spacing w:line="240" w:lineRule="auto"/>
            </w:pPr>
            <w:r>
              <w:t>24 February 2020</w:t>
            </w:r>
          </w:p>
        </w:tc>
        <w:tc>
          <w:tcPr>
            <w:tcW w:w="1800" w:type="dxa"/>
            <w:shd w:val="clear" w:color="auto" w:fill="FFFFFF"/>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r>
      <w:tr w:rsidR="00462C61">
        <w:trPr>
          <w:jc w:val="center"/>
        </w:trPr>
        <w:tc>
          <w:tcPr>
            <w:tcW w:w="495" w:type="dxa"/>
            <w:shd w:val="clear" w:color="auto" w:fill="999999"/>
            <w:tcMar>
              <w:top w:w="100" w:type="dxa"/>
              <w:left w:w="100" w:type="dxa"/>
              <w:bottom w:w="100" w:type="dxa"/>
              <w:right w:w="100" w:type="dxa"/>
            </w:tcMar>
          </w:tcPr>
          <w:p w:rsidR="00462C61" w:rsidRDefault="00011A42">
            <w:pPr>
              <w:widowControl w:val="0"/>
              <w:pBdr>
                <w:top w:val="nil"/>
                <w:left w:val="nil"/>
                <w:bottom w:val="nil"/>
                <w:right w:val="nil"/>
                <w:between w:val="nil"/>
              </w:pBdr>
              <w:spacing w:line="240" w:lineRule="auto"/>
              <w:rPr>
                <w:b/>
              </w:rPr>
            </w:pPr>
            <w:r>
              <w:rPr>
                <w:b/>
              </w:rPr>
              <w:t>20</w:t>
            </w:r>
          </w:p>
        </w:tc>
        <w:tc>
          <w:tcPr>
            <w:tcW w:w="6270" w:type="dxa"/>
            <w:shd w:val="clear" w:color="auto" w:fill="999999"/>
            <w:tcMar>
              <w:top w:w="100" w:type="dxa"/>
              <w:left w:w="100" w:type="dxa"/>
              <w:bottom w:w="100" w:type="dxa"/>
              <w:right w:w="100" w:type="dxa"/>
            </w:tcMar>
          </w:tcPr>
          <w:p w:rsidR="00462C61" w:rsidRDefault="00011A42">
            <w:pPr>
              <w:spacing w:line="240" w:lineRule="auto"/>
              <w:rPr>
                <w:b/>
              </w:rPr>
            </w:pPr>
            <w:r>
              <w:rPr>
                <w:b/>
              </w:rPr>
              <w:t xml:space="preserve">Meeting Closed </w:t>
            </w:r>
          </w:p>
        </w:tc>
        <w:tc>
          <w:tcPr>
            <w:tcW w:w="1800" w:type="dxa"/>
            <w:shd w:val="clear" w:color="auto" w:fill="999999"/>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r>
      <w:tr w:rsidR="00462C61">
        <w:trPr>
          <w:jc w:val="center"/>
        </w:trPr>
        <w:tc>
          <w:tcPr>
            <w:tcW w:w="495" w:type="dxa"/>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c>
          <w:tcPr>
            <w:tcW w:w="6270" w:type="dxa"/>
            <w:tcMar>
              <w:top w:w="100" w:type="dxa"/>
              <w:left w:w="100" w:type="dxa"/>
              <w:bottom w:w="100" w:type="dxa"/>
              <w:right w:w="100" w:type="dxa"/>
            </w:tcMar>
          </w:tcPr>
          <w:p w:rsidR="00462C61" w:rsidRDefault="00011A42">
            <w:pPr>
              <w:spacing w:line="240" w:lineRule="auto"/>
            </w:pPr>
            <w:r>
              <w:t>11.44 am</w:t>
            </w:r>
          </w:p>
        </w:tc>
        <w:tc>
          <w:tcPr>
            <w:tcW w:w="1800" w:type="dxa"/>
            <w:tcMar>
              <w:top w:w="100" w:type="dxa"/>
              <w:left w:w="100" w:type="dxa"/>
              <w:bottom w:w="100" w:type="dxa"/>
              <w:right w:w="100" w:type="dxa"/>
            </w:tcMar>
          </w:tcPr>
          <w:p w:rsidR="00462C61" w:rsidRDefault="00462C61">
            <w:pPr>
              <w:widowControl w:val="0"/>
              <w:pBdr>
                <w:top w:val="nil"/>
                <w:left w:val="nil"/>
                <w:bottom w:val="nil"/>
                <w:right w:val="nil"/>
                <w:between w:val="nil"/>
              </w:pBdr>
              <w:spacing w:line="240" w:lineRule="auto"/>
              <w:rPr>
                <w:b/>
              </w:rPr>
            </w:pPr>
          </w:p>
        </w:tc>
      </w:tr>
    </w:tbl>
    <w:p w:rsidR="00462C61" w:rsidRDefault="00462C61">
      <w:pPr>
        <w:jc w:val="center"/>
        <w:rPr>
          <w:b/>
        </w:rPr>
      </w:pPr>
    </w:p>
    <w:p w:rsidR="00462C61" w:rsidRDefault="00462C61">
      <w:pPr>
        <w:jc w:val="center"/>
        <w:rPr>
          <w:b/>
        </w:rPr>
      </w:pPr>
    </w:p>
    <w:p w:rsidR="00462C61" w:rsidRDefault="00462C61">
      <w:pPr>
        <w:jc w:val="center"/>
        <w:rPr>
          <w:b/>
        </w:rPr>
      </w:pPr>
    </w:p>
    <w:p w:rsidR="00462C61" w:rsidRDefault="00462C61">
      <w:pPr>
        <w:jc w:val="center"/>
        <w:rPr>
          <w:b/>
        </w:rPr>
      </w:pPr>
    </w:p>
    <w:p w:rsidR="00462C61" w:rsidRDefault="00011A42">
      <w:pPr>
        <w:jc w:val="center"/>
        <w:rPr>
          <w:b/>
        </w:rPr>
      </w:pPr>
      <w:r>
        <w:br w:type="page"/>
      </w:r>
    </w:p>
    <w:p w:rsidR="00462C61" w:rsidRDefault="00462C61">
      <w:pPr>
        <w:jc w:val="center"/>
        <w:rPr>
          <w:b/>
        </w:rPr>
      </w:pPr>
    </w:p>
    <w:p w:rsidR="00462C61" w:rsidRDefault="00462C61">
      <w:pPr>
        <w:jc w:val="center"/>
        <w:rPr>
          <w:b/>
        </w:rPr>
      </w:pPr>
    </w:p>
    <w:p w:rsidR="00462C61" w:rsidRDefault="00011A42">
      <w:pPr>
        <w:jc w:val="center"/>
        <w:rPr>
          <w:b/>
        </w:rPr>
      </w:pPr>
      <w:r>
        <w:rPr>
          <w:b/>
        </w:rPr>
        <w:t>ULLADULLA &amp;</w:t>
      </w:r>
      <w:r>
        <w:rPr>
          <w:b/>
        </w:rPr>
        <w:t xml:space="preserve"> DISTRICTS GARDEN CLUB INC.</w:t>
      </w:r>
    </w:p>
    <w:p w:rsidR="00462C61" w:rsidRDefault="00462C61">
      <w:pPr>
        <w:jc w:val="center"/>
        <w:rPr>
          <w:b/>
        </w:rPr>
      </w:pPr>
    </w:p>
    <w:p w:rsidR="00462C61" w:rsidRDefault="00011A42">
      <w:pPr>
        <w:jc w:val="center"/>
        <w:rPr>
          <w:b/>
        </w:rPr>
      </w:pPr>
      <w:r>
        <w:rPr>
          <w:b/>
        </w:rPr>
        <w:t>INCOMING CORRESPONDENCE</w:t>
      </w:r>
    </w:p>
    <w:p w:rsidR="00462C61" w:rsidRDefault="00462C61">
      <w:pPr>
        <w:jc w:val="center"/>
        <w:rPr>
          <w:b/>
        </w:rPr>
      </w:pPr>
    </w:p>
    <w:p w:rsidR="00462C61" w:rsidRDefault="00011A42">
      <w:pPr>
        <w:jc w:val="center"/>
        <w:rPr>
          <w:b/>
        </w:rPr>
      </w:pPr>
      <w:r>
        <w:pict>
          <v:rect id="_x0000_i1026" style="width:0;height:1.5pt" o:hralign="center" o:hrstd="t" o:hr="t" fillcolor="#a0a0a0" stroked="f"/>
        </w:pict>
      </w:r>
    </w:p>
    <w:p w:rsidR="00462C61" w:rsidRDefault="00462C61">
      <w:pPr>
        <w:jc w:val="center"/>
        <w:rPr>
          <w:b/>
        </w:rPr>
      </w:pPr>
    </w:p>
    <w:tbl>
      <w:tblPr>
        <w:tblStyle w:val="a0"/>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0"/>
        <w:gridCol w:w="3120"/>
        <w:gridCol w:w="4260"/>
        <w:gridCol w:w="1800"/>
      </w:tblGrid>
      <w:tr w:rsidR="00462C61">
        <w:trPr>
          <w:jc w:val="center"/>
        </w:trPr>
        <w:tc>
          <w:tcPr>
            <w:tcW w:w="1300" w:type="dxa"/>
            <w:shd w:val="clear" w:color="auto" w:fill="999999"/>
            <w:tcMar>
              <w:top w:w="100" w:type="dxa"/>
              <w:left w:w="100" w:type="dxa"/>
              <w:bottom w:w="100" w:type="dxa"/>
              <w:right w:w="100" w:type="dxa"/>
            </w:tcMar>
          </w:tcPr>
          <w:p w:rsidR="00462C61" w:rsidRDefault="00011A42">
            <w:pPr>
              <w:widowControl w:val="0"/>
              <w:spacing w:line="240" w:lineRule="auto"/>
              <w:jc w:val="center"/>
              <w:rPr>
                <w:b/>
              </w:rPr>
            </w:pPr>
            <w:r>
              <w:rPr>
                <w:b/>
              </w:rPr>
              <w:t>Date</w:t>
            </w:r>
          </w:p>
        </w:tc>
        <w:tc>
          <w:tcPr>
            <w:tcW w:w="3120" w:type="dxa"/>
            <w:shd w:val="clear" w:color="auto" w:fill="999999"/>
            <w:tcMar>
              <w:top w:w="100" w:type="dxa"/>
              <w:left w:w="100" w:type="dxa"/>
              <w:bottom w:w="100" w:type="dxa"/>
              <w:right w:w="100" w:type="dxa"/>
            </w:tcMar>
          </w:tcPr>
          <w:p w:rsidR="00462C61" w:rsidRDefault="00011A42">
            <w:pPr>
              <w:widowControl w:val="0"/>
              <w:spacing w:line="240" w:lineRule="auto"/>
              <w:jc w:val="center"/>
              <w:rPr>
                <w:b/>
              </w:rPr>
            </w:pPr>
            <w:r>
              <w:rPr>
                <w:b/>
              </w:rPr>
              <w:t>From</w:t>
            </w:r>
          </w:p>
        </w:tc>
        <w:tc>
          <w:tcPr>
            <w:tcW w:w="4260" w:type="dxa"/>
            <w:shd w:val="clear" w:color="auto" w:fill="999999"/>
            <w:tcMar>
              <w:top w:w="100" w:type="dxa"/>
              <w:left w:w="100" w:type="dxa"/>
              <w:bottom w:w="100" w:type="dxa"/>
              <w:right w:w="100" w:type="dxa"/>
            </w:tcMar>
          </w:tcPr>
          <w:p w:rsidR="00462C61" w:rsidRDefault="00011A42">
            <w:pPr>
              <w:widowControl w:val="0"/>
              <w:spacing w:line="240" w:lineRule="auto"/>
              <w:jc w:val="center"/>
              <w:rPr>
                <w:b/>
              </w:rPr>
            </w:pPr>
            <w:r>
              <w:rPr>
                <w:b/>
              </w:rPr>
              <w:t>Content</w:t>
            </w:r>
          </w:p>
        </w:tc>
        <w:tc>
          <w:tcPr>
            <w:tcW w:w="1800" w:type="dxa"/>
            <w:shd w:val="clear" w:color="auto" w:fill="999999"/>
            <w:tcMar>
              <w:top w:w="100" w:type="dxa"/>
              <w:left w:w="100" w:type="dxa"/>
              <w:bottom w:w="100" w:type="dxa"/>
              <w:right w:w="100" w:type="dxa"/>
            </w:tcMar>
          </w:tcPr>
          <w:p w:rsidR="00462C61" w:rsidRDefault="00011A42">
            <w:pPr>
              <w:widowControl w:val="0"/>
              <w:spacing w:line="240" w:lineRule="auto"/>
              <w:jc w:val="center"/>
              <w:rPr>
                <w:b/>
              </w:rPr>
            </w:pPr>
            <w:r>
              <w:rPr>
                <w:b/>
              </w:rPr>
              <w:t>Action</w:t>
            </w:r>
          </w:p>
        </w:tc>
      </w:tr>
      <w:tr w:rsidR="00462C61">
        <w:trPr>
          <w:jc w:val="center"/>
        </w:trPr>
        <w:tc>
          <w:tcPr>
            <w:tcW w:w="1300" w:type="dxa"/>
            <w:shd w:val="clear" w:color="auto" w:fill="auto"/>
            <w:tcMar>
              <w:top w:w="100" w:type="dxa"/>
              <w:left w:w="100" w:type="dxa"/>
              <w:bottom w:w="100" w:type="dxa"/>
              <w:right w:w="100" w:type="dxa"/>
            </w:tcMar>
          </w:tcPr>
          <w:p w:rsidR="00462C61" w:rsidRDefault="00011A42">
            <w:pPr>
              <w:widowControl w:val="0"/>
              <w:spacing w:line="240" w:lineRule="auto"/>
            </w:pPr>
            <w:r>
              <w:t>Dec</w:t>
            </w:r>
          </w:p>
        </w:tc>
        <w:tc>
          <w:tcPr>
            <w:tcW w:w="3120" w:type="dxa"/>
            <w:shd w:val="clear" w:color="auto" w:fill="auto"/>
            <w:tcMar>
              <w:top w:w="100" w:type="dxa"/>
              <w:left w:w="100" w:type="dxa"/>
              <w:bottom w:w="100" w:type="dxa"/>
              <w:right w:w="100" w:type="dxa"/>
            </w:tcMar>
          </w:tcPr>
          <w:p w:rsidR="00462C61" w:rsidRDefault="00011A42">
            <w:pPr>
              <w:widowControl w:val="0"/>
              <w:spacing w:line="240" w:lineRule="auto"/>
            </w:pPr>
            <w:r>
              <w:t>CBA</w:t>
            </w:r>
          </w:p>
        </w:tc>
        <w:tc>
          <w:tcPr>
            <w:tcW w:w="4260" w:type="dxa"/>
            <w:shd w:val="clear" w:color="auto" w:fill="auto"/>
            <w:tcMar>
              <w:top w:w="100" w:type="dxa"/>
              <w:left w:w="100" w:type="dxa"/>
              <w:bottom w:w="100" w:type="dxa"/>
              <w:right w:w="100" w:type="dxa"/>
            </w:tcMar>
          </w:tcPr>
          <w:p w:rsidR="00462C61" w:rsidRDefault="00011A42">
            <w:pPr>
              <w:widowControl w:val="0"/>
              <w:spacing w:line="240" w:lineRule="auto"/>
            </w:pPr>
            <w:r>
              <w:t>Statement</w:t>
            </w:r>
          </w:p>
        </w:tc>
        <w:tc>
          <w:tcPr>
            <w:tcW w:w="1800" w:type="dxa"/>
            <w:shd w:val="clear" w:color="auto" w:fill="auto"/>
            <w:tcMar>
              <w:top w:w="100" w:type="dxa"/>
              <w:left w:w="100" w:type="dxa"/>
              <w:bottom w:w="100" w:type="dxa"/>
              <w:right w:w="100" w:type="dxa"/>
            </w:tcMar>
          </w:tcPr>
          <w:p w:rsidR="00462C61" w:rsidRDefault="00011A42">
            <w:pPr>
              <w:widowControl w:val="0"/>
              <w:spacing w:line="240" w:lineRule="auto"/>
            </w:pPr>
            <w:r>
              <w:t>Treasurer</w:t>
            </w:r>
          </w:p>
        </w:tc>
      </w:tr>
      <w:tr w:rsidR="00462C61">
        <w:trPr>
          <w:jc w:val="center"/>
        </w:trPr>
        <w:tc>
          <w:tcPr>
            <w:tcW w:w="1300" w:type="dxa"/>
            <w:shd w:val="clear" w:color="auto" w:fill="auto"/>
            <w:tcMar>
              <w:top w:w="100" w:type="dxa"/>
              <w:left w:w="100" w:type="dxa"/>
              <w:bottom w:w="100" w:type="dxa"/>
              <w:right w:w="100" w:type="dxa"/>
            </w:tcMar>
          </w:tcPr>
          <w:p w:rsidR="00462C61" w:rsidRDefault="00011A42">
            <w:pPr>
              <w:widowControl w:val="0"/>
              <w:spacing w:line="240" w:lineRule="auto"/>
            </w:pPr>
            <w:r>
              <w:t>Dec</w:t>
            </w:r>
          </w:p>
        </w:tc>
        <w:tc>
          <w:tcPr>
            <w:tcW w:w="3120" w:type="dxa"/>
            <w:shd w:val="clear" w:color="auto" w:fill="auto"/>
            <w:tcMar>
              <w:top w:w="100" w:type="dxa"/>
              <w:left w:w="100" w:type="dxa"/>
              <w:bottom w:w="100" w:type="dxa"/>
              <w:right w:w="100" w:type="dxa"/>
            </w:tcMar>
          </w:tcPr>
          <w:p w:rsidR="00462C61" w:rsidRDefault="00011A42">
            <w:pPr>
              <w:widowControl w:val="0"/>
              <w:spacing w:line="240" w:lineRule="auto"/>
            </w:pPr>
            <w:r>
              <w:t>Bendigo Bank</w:t>
            </w:r>
          </w:p>
        </w:tc>
        <w:tc>
          <w:tcPr>
            <w:tcW w:w="4260" w:type="dxa"/>
            <w:shd w:val="clear" w:color="auto" w:fill="auto"/>
            <w:tcMar>
              <w:top w:w="100" w:type="dxa"/>
              <w:left w:w="100" w:type="dxa"/>
              <w:bottom w:w="100" w:type="dxa"/>
              <w:right w:w="100" w:type="dxa"/>
            </w:tcMar>
          </w:tcPr>
          <w:p w:rsidR="00462C61" w:rsidRDefault="00011A42">
            <w:pPr>
              <w:widowControl w:val="0"/>
              <w:spacing w:line="240" w:lineRule="auto"/>
            </w:pPr>
            <w:r>
              <w:t>Statement</w:t>
            </w:r>
          </w:p>
        </w:tc>
        <w:tc>
          <w:tcPr>
            <w:tcW w:w="1800" w:type="dxa"/>
            <w:shd w:val="clear" w:color="auto" w:fill="auto"/>
            <w:tcMar>
              <w:top w:w="100" w:type="dxa"/>
              <w:left w:w="100" w:type="dxa"/>
              <w:bottom w:w="100" w:type="dxa"/>
              <w:right w:w="100" w:type="dxa"/>
            </w:tcMar>
          </w:tcPr>
          <w:p w:rsidR="00462C61" w:rsidRDefault="00011A42">
            <w:pPr>
              <w:widowControl w:val="0"/>
              <w:spacing w:line="240" w:lineRule="auto"/>
            </w:pPr>
            <w:r>
              <w:t>Treasurer</w:t>
            </w:r>
          </w:p>
        </w:tc>
      </w:tr>
      <w:tr w:rsidR="00462C61">
        <w:trPr>
          <w:jc w:val="center"/>
        </w:trPr>
        <w:tc>
          <w:tcPr>
            <w:tcW w:w="1300" w:type="dxa"/>
            <w:shd w:val="clear" w:color="auto" w:fill="auto"/>
            <w:tcMar>
              <w:top w:w="100" w:type="dxa"/>
              <w:left w:w="100" w:type="dxa"/>
              <w:bottom w:w="100" w:type="dxa"/>
              <w:right w:w="100" w:type="dxa"/>
            </w:tcMar>
          </w:tcPr>
          <w:p w:rsidR="00462C61" w:rsidRDefault="00011A42">
            <w:pPr>
              <w:widowControl w:val="0"/>
              <w:spacing w:line="240" w:lineRule="auto"/>
            </w:pPr>
            <w:r>
              <w:t>Dec</w:t>
            </w:r>
          </w:p>
        </w:tc>
        <w:tc>
          <w:tcPr>
            <w:tcW w:w="3120" w:type="dxa"/>
            <w:shd w:val="clear" w:color="auto" w:fill="auto"/>
            <w:tcMar>
              <w:top w:w="100" w:type="dxa"/>
              <w:left w:w="100" w:type="dxa"/>
              <w:bottom w:w="100" w:type="dxa"/>
              <w:right w:w="100" w:type="dxa"/>
            </w:tcMar>
          </w:tcPr>
          <w:p w:rsidR="00462C61" w:rsidRDefault="00011A42">
            <w:pPr>
              <w:widowControl w:val="0"/>
              <w:spacing w:line="240" w:lineRule="auto"/>
            </w:pPr>
            <w:r>
              <w:t>Ulladulla Storage</w:t>
            </w:r>
          </w:p>
        </w:tc>
        <w:tc>
          <w:tcPr>
            <w:tcW w:w="4260" w:type="dxa"/>
            <w:shd w:val="clear" w:color="auto" w:fill="auto"/>
            <w:tcMar>
              <w:top w:w="100" w:type="dxa"/>
              <w:left w:w="100" w:type="dxa"/>
              <w:bottom w:w="100" w:type="dxa"/>
              <w:right w:w="100" w:type="dxa"/>
            </w:tcMar>
          </w:tcPr>
          <w:p w:rsidR="00462C61" w:rsidRDefault="00011A42">
            <w:pPr>
              <w:widowControl w:val="0"/>
              <w:spacing w:line="240" w:lineRule="auto"/>
            </w:pPr>
            <w:r>
              <w:t xml:space="preserve">Invoice </w:t>
            </w:r>
          </w:p>
        </w:tc>
        <w:tc>
          <w:tcPr>
            <w:tcW w:w="1800" w:type="dxa"/>
            <w:shd w:val="clear" w:color="auto" w:fill="auto"/>
            <w:tcMar>
              <w:top w:w="100" w:type="dxa"/>
              <w:left w:w="100" w:type="dxa"/>
              <w:bottom w:w="100" w:type="dxa"/>
              <w:right w:w="100" w:type="dxa"/>
            </w:tcMar>
          </w:tcPr>
          <w:p w:rsidR="00462C61" w:rsidRDefault="00011A42">
            <w:pPr>
              <w:widowControl w:val="0"/>
              <w:spacing w:line="240" w:lineRule="auto"/>
            </w:pPr>
            <w:r>
              <w:t>Treasurer</w:t>
            </w:r>
          </w:p>
        </w:tc>
      </w:tr>
      <w:tr w:rsidR="00462C61">
        <w:trPr>
          <w:jc w:val="center"/>
        </w:trPr>
        <w:tc>
          <w:tcPr>
            <w:tcW w:w="1300" w:type="dxa"/>
            <w:vAlign w:val="center"/>
          </w:tcPr>
          <w:p w:rsidR="00462C61" w:rsidRDefault="00011A42">
            <w:pPr>
              <w:spacing w:line="240" w:lineRule="auto"/>
            </w:pPr>
            <w:r>
              <w:t>Dec</w:t>
            </w:r>
          </w:p>
        </w:tc>
        <w:tc>
          <w:tcPr>
            <w:tcW w:w="3120" w:type="dxa"/>
            <w:shd w:val="clear" w:color="auto" w:fill="auto"/>
            <w:tcMar>
              <w:top w:w="100" w:type="dxa"/>
              <w:left w:w="100" w:type="dxa"/>
              <w:bottom w:w="100" w:type="dxa"/>
              <w:right w:w="100" w:type="dxa"/>
            </w:tcMar>
            <w:vAlign w:val="center"/>
          </w:tcPr>
          <w:p w:rsidR="00462C61" w:rsidRDefault="00011A42">
            <w:pPr>
              <w:widowControl w:val="0"/>
              <w:spacing w:line="240" w:lineRule="auto"/>
            </w:pPr>
            <w:r>
              <w:t>ABC</w:t>
            </w:r>
          </w:p>
        </w:tc>
        <w:tc>
          <w:tcPr>
            <w:tcW w:w="4260" w:type="dxa"/>
            <w:shd w:val="clear" w:color="auto" w:fill="auto"/>
            <w:tcMar>
              <w:top w:w="100" w:type="dxa"/>
              <w:left w:w="100" w:type="dxa"/>
              <w:bottom w:w="100" w:type="dxa"/>
              <w:right w:w="100" w:type="dxa"/>
            </w:tcMar>
            <w:vAlign w:val="center"/>
          </w:tcPr>
          <w:p w:rsidR="00462C61" w:rsidRDefault="00011A42">
            <w:pPr>
              <w:widowControl w:val="0"/>
              <w:spacing w:line="240" w:lineRule="auto"/>
            </w:pPr>
            <w:r>
              <w:t>Organic Gardener x 2</w:t>
            </w:r>
          </w:p>
        </w:tc>
        <w:tc>
          <w:tcPr>
            <w:tcW w:w="1800" w:type="dxa"/>
            <w:shd w:val="clear" w:color="auto" w:fill="auto"/>
            <w:tcMar>
              <w:top w:w="100" w:type="dxa"/>
              <w:left w:w="100" w:type="dxa"/>
              <w:bottom w:w="100" w:type="dxa"/>
              <w:right w:w="100" w:type="dxa"/>
            </w:tcMar>
            <w:vAlign w:val="center"/>
          </w:tcPr>
          <w:p w:rsidR="00462C61" w:rsidRDefault="00011A42">
            <w:pPr>
              <w:widowControl w:val="0"/>
              <w:spacing w:line="240" w:lineRule="auto"/>
            </w:pPr>
            <w:r>
              <w:t>Library</w:t>
            </w:r>
          </w:p>
        </w:tc>
      </w:tr>
      <w:tr w:rsidR="00462C61">
        <w:trPr>
          <w:jc w:val="center"/>
        </w:trPr>
        <w:tc>
          <w:tcPr>
            <w:tcW w:w="1300" w:type="dxa"/>
            <w:vAlign w:val="center"/>
          </w:tcPr>
          <w:p w:rsidR="00462C61" w:rsidRDefault="00011A42">
            <w:pPr>
              <w:spacing w:line="240" w:lineRule="auto"/>
            </w:pPr>
            <w:r>
              <w:t>Dec</w:t>
            </w:r>
          </w:p>
        </w:tc>
        <w:tc>
          <w:tcPr>
            <w:tcW w:w="3120" w:type="dxa"/>
            <w:shd w:val="clear" w:color="auto" w:fill="auto"/>
            <w:tcMar>
              <w:top w:w="100" w:type="dxa"/>
              <w:left w:w="100" w:type="dxa"/>
              <w:bottom w:w="100" w:type="dxa"/>
              <w:right w:w="100" w:type="dxa"/>
            </w:tcMar>
            <w:vAlign w:val="center"/>
          </w:tcPr>
          <w:p w:rsidR="00462C61" w:rsidRDefault="00011A42">
            <w:pPr>
              <w:widowControl w:val="0"/>
              <w:spacing w:line="240" w:lineRule="auto"/>
            </w:pPr>
            <w:r>
              <w:t>ABC</w:t>
            </w:r>
          </w:p>
        </w:tc>
        <w:tc>
          <w:tcPr>
            <w:tcW w:w="4260" w:type="dxa"/>
            <w:shd w:val="clear" w:color="auto" w:fill="auto"/>
            <w:tcMar>
              <w:top w:w="100" w:type="dxa"/>
              <w:left w:w="100" w:type="dxa"/>
              <w:bottom w:w="100" w:type="dxa"/>
              <w:right w:w="100" w:type="dxa"/>
            </w:tcMar>
            <w:vAlign w:val="center"/>
          </w:tcPr>
          <w:p w:rsidR="00462C61" w:rsidRDefault="00011A42">
            <w:pPr>
              <w:widowControl w:val="0"/>
              <w:spacing w:line="240" w:lineRule="auto"/>
            </w:pPr>
            <w:r>
              <w:t>Gardening Australia x 2</w:t>
            </w:r>
          </w:p>
        </w:tc>
        <w:tc>
          <w:tcPr>
            <w:tcW w:w="1800" w:type="dxa"/>
            <w:shd w:val="clear" w:color="auto" w:fill="auto"/>
            <w:tcMar>
              <w:top w:w="100" w:type="dxa"/>
              <w:left w:w="100" w:type="dxa"/>
              <w:bottom w:w="100" w:type="dxa"/>
              <w:right w:w="100" w:type="dxa"/>
            </w:tcMar>
            <w:vAlign w:val="center"/>
          </w:tcPr>
          <w:p w:rsidR="00462C61" w:rsidRDefault="00011A42">
            <w:pPr>
              <w:widowControl w:val="0"/>
              <w:spacing w:line="240" w:lineRule="auto"/>
            </w:pPr>
            <w:r>
              <w:t>Library</w:t>
            </w:r>
          </w:p>
        </w:tc>
      </w:tr>
      <w:tr w:rsidR="00462C61">
        <w:trPr>
          <w:jc w:val="center"/>
        </w:trPr>
        <w:tc>
          <w:tcPr>
            <w:tcW w:w="1300" w:type="dxa"/>
            <w:vAlign w:val="center"/>
          </w:tcPr>
          <w:p w:rsidR="00462C61" w:rsidRDefault="00011A42">
            <w:pPr>
              <w:spacing w:line="240" w:lineRule="auto"/>
            </w:pPr>
            <w:r>
              <w:t>Jan</w:t>
            </w:r>
          </w:p>
        </w:tc>
        <w:tc>
          <w:tcPr>
            <w:tcW w:w="3120" w:type="dxa"/>
            <w:shd w:val="clear" w:color="auto" w:fill="auto"/>
            <w:tcMar>
              <w:top w:w="100" w:type="dxa"/>
              <w:left w:w="100" w:type="dxa"/>
              <w:bottom w:w="100" w:type="dxa"/>
              <w:right w:w="100" w:type="dxa"/>
            </w:tcMar>
            <w:vAlign w:val="center"/>
          </w:tcPr>
          <w:p w:rsidR="00462C61" w:rsidRDefault="00011A42">
            <w:pPr>
              <w:widowControl w:val="0"/>
              <w:spacing w:line="240" w:lineRule="auto"/>
            </w:pPr>
            <w:r>
              <w:t>ABC</w:t>
            </w:r>
          </w:p>
        </w:tc>
        <w:tc>
          <w:tcPr>
            <w:tcW w:w="4260" w:type="dxa"/>
            <w:shd w:val="clear" w:color="auto" w:fill="auto"/>
            <w:tcMar>
              <w:top w:w="100" w:type="dxa"/>
              <w:left w:w="100" w:type="dxa"/>
              <w:bottom w:w="100" w:type="dxa"/>
              <w:right w:w="100" w:type="dxa"/>
            </w:tcMar>
            <w:vAlign w:val="center"/>
          </w:tcPr>
          <w:p w:rsidR="00462C61" w:rsidRDefault="00011A42">
            <w:pPr>
              <w:widowControl w:val="0"/>
              <w:spacing w:line="240" w:lineRule="auto"/>
            </w:pPr>
            <w:r>
              <w:t>Gardening Australia x 2</w:t>
            </w:r>
          </w:p>
        </w:tc>
        <w:tc>
          <w:tcPr>
            <w:tcW w:w="1800" w:type="dxa"/>
            <w:shd w:val="clear" w:color="auto" w:fill="auto"/>
            <w:tcMar>
              <w:top w:w="100" w:type="dxa"/>
              <w:left w:w="100" w:type="dxa"/>
              <w:bottom w:w="100" w:type="dxa"/>
              <w:right w:w="100" w:type="dxa"/>
            </w:tcMar>
            <w:vAlign w:val="center"/>
          </w:tcPr>
          <w:p w:rsidR="00462C61" w:rsidRDefault="00011A42">
            <w:pPr>
              <w:widowControl w:val="0"/>
              <w:spacing w:line="240" w:lineRule="auto"/>
            </w:pPr>
            <w:r>
              <w:t>Library</w:t>
            </w:r>
          </w:p>
        </w:tc>
      </w:tr>
      <w:tr w:rsidR="00462C61">
        <w:trPr>
          <w:jc w:val="center"/>
        </w:trPr>
        <w:tc>
          <w:tcPr>
            <w:tcW w:w="1300" w:type="dxa"/>
            <w:vAlign w:val="center"/>
          </w:tcPr>
          <w:p w:rsidR="00462C61" w:rsidRDefault="00011A42">
            <w:pPr>
              <w:spacing w:line="240" w:lineRule="auto"/>
            </w:pPr>
            <w:r>
              <w:t>Jan</w:t>
            </w:r>
          </w:p>
        </w:tc>
        <w:tc>
          <w:tcPr>
            <w:tcW w:w="3120" w:type="dxa"/>
            <w:shd w:val="clear" w:color="auto" w:fill="auto"/>
            <w:tcMar>
              <w:top w:w="100" w:type="dxa"/>
              <w:left w:w="100" w:type="dxa"/>
              <w:bottom w:w="100" w:type="dxa"/>
              <w:right w:w="100" w:type="dxa"/>
            </w:tcMar>
            <w:vAlign w:val="center"/>
          </w:tcPr>
          <w:p w:rsidR="00462C61" w:rsidRDefault="00011A42">
            <w:pPr>
              <w:widowControl w:val="0"/>
              <w:spacing w:line="240" w:lineRule="auto"/>
            </w:pPr>
            <w:r>
              <w:t>Ulladulla Storage</w:t>
            </w:r>
          </w:p>
        </w:tc>
        <w:tc>
          <w:tcPr>
            <w:tcW w:w="4260" w:type="dxa"/>
            <w:shd w:val="clear" w:color="auto" w:fill="auto"/>
            <w:tcMar>
              <w:top w:w="100" w:type="dxa"/>
              <w:left w:w="100" w:type="dxa"/>
              <w:bottom w:w="100" w:type="dxa"/>
              <w:right w:w="100" w:type="dxa"/>
            </w:tcMar>
            <w:vAlign w:val="center"/>
          </w:tcPr>
          <w:p w:rsidR="00462C61" w:rsidRDefault="00011A42">
            <w:pPr>
              <w:widowControl w:val="0"/>
              <w:spacing w:line="240" w:lineRule="auto"/>
            </w:pPr>
            <w:r>
              <w:t>Invoice Jan &amp; Feb</w:t>
            </w:r>
          </w:p>
        </w:tc>
        <w:tc>
          <w:tcPr>
            <w:tcW w:w="1800" w:type="dxa"/>
            <w:shd w:val="clear" w:color="auto" w:fill="auto"/>
            <w:tcMar>
              <w:top w:w="100" w:type="dxa"/>
              <w:left w:w="100" w:type="dxa"/>
              <w:bottom w:w="100" w:type="dxa"/>
              <w:right w:w="100" w:type="dxa"/>
            </w:tcMar>
            <w:vAlign w:val="center"/>
          </w:tcPr>
          <w:p w:rsidR="00462C61" w:rsidRDefault="00011A42">
            <w:pPr>
              <w:widowControl w:val="0"/>
              <w:spacing w:line="240" w:lineRule="auto"/>
            </w:pPr>
            <w:r>
              <w:t>Treasurer</w:t>
            </w:r>
          </w:p>
        </w:tc>
      </w:tr>
    </w:tbl>
    <w:p w:rsidR="00462C61" w:rsidRDefault="00462C61">
      <w:pPr>
        <w:spacing w:after="200"/>
      </w:pPr>
      <w:bookmarkStart w:id="1" w:name="_gjdgxs" w:colFirst="0" w:colLast="0"/>
      <w:bookmarkEnd w:id="1"/>
    </w:p>
    <w:sectPr w:rsidR="00462C6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AA9"/>
    <w:multiLevelType w:val="multilevel"/>
    <w:tmpl w:val="9D823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F40AA4"/>
    <w:multiLevelType w:val="multilevel"/>
    <w:tmpl w:val="E67E1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F41E05"/>
    <w:multiLevelType w:val="multilevel"/>
    <w:tmpl w:val="DA2C6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53C70B0"/>
    <w:multiLevelType w:val="multilevel"/>
    <w:tmpl w:val="A82C1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CBB6EF7"/>
    <w:multiLevelType w:val="multilevel"/>
    <w:tmpl w:val="6F384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62C61"/>
    <w:rsid w:val="00011A42"/>
    <w:rsid w:val="00295CD1"/>
    <w:rsid w:val="00462C61"/>
    <w:rsid w:val="0056670F"/>
    <w:rsid w:val="00806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Boydfamily</dc:creator>
  <cp:lastModifiedBy>Boydfamily</cp:lastModifiedBy>
  <cp:revision>2</cp:revision>
  <cp:lastPrinted>2020-02-08T05:28:00Z</cp:lastPrinted>
  <dcterms:created xsi:type="dcterms:W3CDTF">2020-02-08T05:31:00Z</dcterms:created>
  <dcterms:modified xsi:type="dcterms:W3CDTF">2020-02-08T05:31:00Z</dcterms:modified>
</cp:coreProperties>
</file>